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B1D4" w14:textId="77777777" w:rsidR="00643601" w:rsidRDefault="00643601" w:rsidP="00643601">
      <w:pPr>
        <w:spacing w:after="0" w:line="276" w:lineRule="auto"/>
        <w:rPr>
          <w:rFonts w:ascii="Filson Pro" w:hAnsi="Filson Pro"/>
        </w:rPr>
      </w:pPr>
    </w:p>
    <w:p w14:paraId="5D0E6398" w14:textId="77777777" w:rsidR="00643601" w:rsidRDefault="00643601" w:rsidP="00643601">
      <w:pPr>
        <w:spacing w:after="0" w:line="276" w:lineRule="auto"/>
        <w:rPr>
          <w:rFonts w:ascii="Filson Pro" w:hAnsi="Filson Pro"/>
        </w:rPr>
      </w:pPr>
    </w:p>
    <w:p w14:paraId="51541A90" w14:textId="77777777" w:rsidR="00643601" w:rsidRDefault="00643601" w:rsidP="00643601">
      <w:pPr>
        <w:spacing w:after="0" w:line="276" w:lineRule="auto"/>
        <w:rPr>
          <w:rFonts w:ascii="Filson Pro" w:hAnsi="Filson Pro"/>
        </w:rPr>
      </w:pPr>
    </w:p>
    <w:p w14:paraId="77DC9F4F" w14:textId="77777777" w:rsidR="00643601" w:rsidRDefault="00643601" w:rsidP="00643601">
      <w:pPr>
        <w:spacing w:after="0" w:line="276" w:lineRule="auto"/>
        <w:rPr>
          <w:rFonts w:ascii="Filson Pro" w:hAnsi="Filson Pro"/>
        </w:rPr>
      </w:pPr>
    </w:p>
    <w:p w14:paraId="4B75C56F" w14:textId="77777777" w:rsidR="00643601" w:rsidRDefault="00643601" w:rsidP="00643601">
      <w:pPr>
        <w:spacing w:after="0" w:line="276" w:lineRule="auto"/>
        <w:rPr>
          <w:rFonts w:ascii="Filson Pro" w:hAnsi="Filson Pro"/>
        </w:rPr>
      </w:pPr>
    </w:p>
    <w:p w14:paraId="6CF4B4E3" w14:textId="77777777" w:rsidR="00643601" w:rsidRDefault="00643601" w:rsidP="00643601">
      <w:pPr>
        <w:spacing w:after="0" w:line="276" w:lineRule="auto"/>
        <w:rPr>
          <w:rFonts w:ascii="Filson Pro" w:hAnsi="Filson Pro"/>
        </w:rPr>
      </w:pPr>
    </w:p>
    <w:p w14:paraId="5B0615AE" w14:textId="77777777" w:rsidR="0053480F" w:rsidRDefault="0053480F" w:rsidP="0053480F">
      <w:pPr>
        <w:spacing w:after="0" w:line="276" w:lineRule="auto"/>
        <w:rPr>
          <w:rFonts w:ascii="Filson Pro" w:hAnsi="Filson Pro"/>
          <w:b/>
          <w:bCs/>
        </w:rPr>
      </w:pPr>
    </w:p>
    <w:p w14:paraId="137A8E6D" w14:textId="77777777" w:rsidR="0053480F" w:rsidRPr="000A2AA4" w:rsidRDefault="0053480F" w:rsidP="0053480F">
      <w:pPr>
        <w:spacing w:after="0" w:line="276" w:lineRule="auto"/>
        <w:rPr>
          <w:rFonts w:ascii="Cambria" w:hAnsi="Cambria"/>
        </w:rPr>
      </w:pPr>
      <w:r w:rsidRPr="000A2AA4">
        <w:rPr>
          <w:rFonts w:ascii="Cambria" w:hAnsi="Cambria"/>
        </w:rPr>
        <w:t>Date</w:t>
      </w:r>
      <w:r>
        <w:rPr>
          <w:rFonts w:ascii="Cambria" w:hAnsi="Cambria"/>
        </w:rPr>
        <w:t xml:space="preserve"> 09 10 2025</w:t>
      </w:r>
    </w:p>
    <w:p w14:paraId="5FB6B9BF" w14:textId="77777777" w:rsidR="0053480F" w:rsidRPr="000A2AA4" w:rsidRDefault="0053480F" w:rsidP="0053480F">
      <w:pPr>
        <w:spacing w:after="0" w:line="276" w:lineRule="auto"/>
        <w:rPr>
          <w:rFonts w:ascii="Cambria" w:hAnsi="Cambria"/>
        </w:rPr>
      </w:pPr>
    </w:p>
    <w:p w14:paraId="0000BF8A" w14:textId="77777777" w:rsidR="0053480F" w:rsidRPr="000A2AA4" w:rsidRDefault="0053480F" w:rsidP="0053480F">
      <w:pPr>
        <w:pStyle w:val="NormalWeb"/>
        <w:rPr>
          <w:rFonts w:ascii="Cambria" w:hAnsi="Cambria"/>
        </w:rPr>
      </w:pPr>
      <w:r w:rsidRPr="000A2AA4">
        <w:rPr>
          <w:rStyle w:val="Strong"/>
          <w:rFonts w:ascii="Cambria" w:eastAsiaTheme="majorEastAsia" w:hAnsi="Cambria"/>
          <w:b w:val="0"/>
          <w:bCs w:val="0"/>
        </w:rPr>
        <w:t>Dear Parent/Guardian,</w:t>
      </w:r>
    </w:p>
    <w:p w14:paraId="37C0BADE" w14:textId="77777777" w:rsidR="0053480F" w:rsidRPr="000A2AA4" w:rsidRDefault="0053480F" w:rsidP="0053480F">
      <w:pPr>
        <w:pStyle w:val="NormalWeb"/>
        <w:rPr>
          <w:rFonts w:ascii="Cambria" w:hAnsi="Cambria"/>
        </w:rPr>
      </w:pPr>
      <w:r w:rsidRPr="000A2AA4">
        <w:rPr>
          <w:rFonts w:ascii="Cambria" w:hAnsi="Cambria"/>
        </w:rPr>
        <w:t xml:space="preserve">It gives me great pleasure to introduce the </w:t>
      </w:r>
      <w:r w:rsidRPr="000A2AA4">
        <w:rPr>
          <w:rStyle w:val="Strong"/>
          <w:rFonts w:ascii="Cambria" w:eastAsiaTheme="majorEastAsia" w:hAnsi="Cambria"/>
          <w:b w:val="0"/>
          <w:bCs w:val="0"/>
        </w:rPr>
        <w:t>Howard Primary School &amp; Nursery Annual Report</w:t>
      </w:r>
      <w:r w:rsidRPr="000A2AA4">
        <w:rPr>
          <w:rFonts w:ascii="Cambria" w:hAnsi="Cambria"/>
        </w:rPr>
        <w:t xml:space="preserve"> for the academic year </w:t>
      </w:r>
      <w:r w:rsidRPr="000A2AA4">
        <w:rPr>
          <w:rStyle w:val="Strong"/>
          <w:rFonts w:ascii="Cambria" w:eastAsiaTheme="majorEastAsia" w:hAnsi="Cambria"/>
          <w:b w:val="0"/>
          <w:bCs w:val="0"/>
        </w:rPr>
        <w:t>2024–2025</w:t>
      </w:r>
      <w:r w:rsidRPr="000A2AA4">
        <w:rPr>
          <w:rFonts w:ascii="Cambria" w:hAnsi="Cambria"/>
        </w:rPr>
        <w:t>.</w:t>
      </w:r>
    </w:p>
    <w:p w14:paraId="77CDB728" w14:textId="77777777" w:rsidR="0053480F" w:rsidRPr="000A2AA4" w:rsidRDefault="0053480F" w:rsidP="0053480F">
      <w:pPr>
        <w:pStyle w:val="NormalWeb"/>
        <w:rPr>
          <w:rFonts w:ascii="Cambria" w:hAnsi="Cambria"/>
        </w:rPr>
      </w:pPr>
      <w:r w:rsidRPr="000A2AA4">
        <w:rPr>
          <w:rFonts w:ascii="Cambria" w:hAnsi="Cambria"/>
        </w:rPr>
        <w:t xml:space="preserve">Howard Primary School is a </w:t>
      </w:r>
      <w:r w:rsidRPr="000A2AA4">
        <w:rPr>
          <w:rStyle w:val="Strong"/>
          <w:rFonts w:ascii="Cambria" w:eastAsiaTheme="majorEastAsia" w:hAnsi="Cambria"/>
          <w:b w:val="0"/>
          <w:bCs w:val="0"/>
        </w:rPr>
        <w:t>Controlled, Co-educational</w:t>
      </w:r>
      <w:r w:rsidRPr="000A2AA4">
        <w:rPr>
          <w:rFonts w:ascii="Cambria" w:hAnsi="Cambria"/>
        </w:rPr>
        <w:t xml:space="preserve"> school that welcomes pupils from all sections of the local community. As of October 2024, the school enrolment stood at </w:t>
      </w:r>
      <w:r w:rsidRPr="000A2AA4">
        <w:rPr>
          <w:rStyle w:val="Strong"/>
          <w:rFonts w:ascii="Cambria" w:eastAsiaTheme="majorEastAsia" w:hAnsi="Cambria"/>
          <w:b w:val="0"/>
          <w:bCs w:val="0"/>
        </w:rPr>
        <w:t>317 pupils</w:t>
      </w:r>
      <w:r w:rsidRPr="000A2AA4">
        <w:rPr>
          <w:rFonts w:ascii="Cambria" w:hAnsi="Cambria"/>
        </w:rPr>
        <w:t xml:space="preserve">. The </w:t>
      </w:r>
      <w:r w:rsidRPr="000A2AA4">
        <w:rPr>
          <w:rStyle w:val="Strong"/>
          <w:rFonts w:ascii="Cambria" w:eastAsiaTheme="majorEastAsia" w:hAnsi="Cambria"/>
          <w:b w:val="0"/>
          <w:bCs w:val="0"/>
        </w:rPr>
        <w:t>Nursery Unit</w:t>
      </w:r>
      <w:r w:rsidRPr="000A2AA4">
        <w:rPr>
          <w:rFonts w:ascii="Cambria" w:hAnsi="Cambria"/>
        </w:rPr>
        <w:t xml:space="preserve">, located on the school site in its own dedicated building with an adjoining play area, had an enrolment of </w:t>
      </w:r>
      <w:r w:rsidRPr="000A2AA4">
        <w:rPr>
          <w:rStyle w:val="Strong"/>
          <w:rFonts w:ascii="Cambria" w:eastAsiaTheme="majorEastAsia" w:hAnsi="Cambria"/>
          <w:b w:val="0"/>
          <w:bCs w:val="0"/>
        </w:rPr>
        <w:t>26 children</w:t>
      </w:r>
      <w:r w:rsidRPr="000A2AA4">
        <w:rPr>
          <w:rFonts w:ascii="Cambria" w:hAnsi="Cambria"/>
        </w:rPr>
        <w:t>.</w:t>
      </w:r>
    </w:p>
    <w:p w14:paraId="29F85F5C" w14:textId="77777777" w:rsidR="0053480F" w:rsidRPr="000A2AA4" w:rsidRDefault="0053480F" w:rsidP="0053480F">
      <w:pPr>
        <w:pStyle w:val="NormalWeb"/>
        <w:rPr>
          <w:rFonts w:ascii="Cambria" w:hAnsi="Cambria"/>
        </w:rPr>
      </w:pPr>
      <w:r w:rsidRPr="000A2AA4">
        <w:rPr>
          <w:rFonts w:ascii="Cambria" w:hAnsi="Cambria"/>
        </w:rPr>
        <w:t xml:space="preserve">The </w:t>
      </w:r>
      <w:r w:rsidRPr="000A2AA4">
        <w:rPr>
          <w:rStyle w:val="Strong"/>
          <w:rFonts w:ascii="Cambria" w:eastAsiaTheme="majorEastAsia" w:hAnsi="Cambria"/>
          <w:b w:val="0"/>
          <w:bCs w:val="0"/>
        </w:rPr>
        <w:t>Board of Governors</w:t>
      </w:r>
      <w:r w:rsidRPr="000A2AA4">
        <w:rPr>
          <w:rFonts w:ascii="Cambria" w:hAnsi="Cambria"/>
        </w:rPr>
        <w:t xml:space="preserve"> remains confident that the local community and parents continue to place their trust in the excellent educational environment provided by the school. We would like to express our sincere thanks to parents and the wider community for the ongoing encouragement and support shown to the Principal and staff.</w:t>
      </w:r>
    </w:p>
    <w:p w14:paraId="386F2091" w14:textId="77777777" w:rsidR="0053480F" w:rsidRPr="000A2AA4" w:rsidRDefault="0053480F" w:rsidP="0053480F">
      <w:pPr>
        <w:pStyle w:val="NormalWeb"/>
        <w:rPr>
          <w:rFonts w:ascii="Cambria" w:hAnsi="Cambria"/>
        </w:rPr>
      </w:pPr>
      <w:r w:rsidRPr="000A2AA4">
        <w:rPr>
          <w:rFonts w:ascii="Cambria" w:hAnsi="Cambria"/>
        </w:rPr>
        <w:t xml:space="preserve">Once again, I wish to formally acknowledge the </w:t>
      </w:r>
      <w:r w:rsidRPr="000A2AA4">
        <w:rPr>
          <w:rStyle w:val="Strong"/>
          <w:rFonts w:ascii="Cambria" w:eastAsiaTheme="majorEastAsia" w:hAnsi="Cambria"/>
          <w:b w:val="0"/>
          <w:bCs w:val="0"/>
        </w:rPr>
        <w:t>dedication and commitment</w:t>
      </w:r>
      <w:r w:rsidRPr="000A2AA4">
        <w:rPr>
          <w:rFonts w:ascii="Cambria" w:hAnsi="Cambria"/>
        </w:rPr>
        <w:t xml:space="preserve"> of our teaching and support staff. Their efforts ensure that pupils benefit from high-quality teaching and a wide range of extra-curricular activities. The school continues to meet all curriculum requirements, including provision for children with </w:t>
      </w:r>
      <w:r w:rsidRPr="000A2AA4">
        <w:rPr>
          <w:rStyle w:val="Strong"/>
          <w:rFonts w:ascii="Cambria" w:eastAsiaTheme="majorEastAsia" w:hAnsi="Cambria"/>
          <w:b w:val="0"/>
          <w:bCs w:val="0"/>
        </w:rPr>
        <w:t>Special Educational Needs</w:t>
      </w:r>
      <w:r w:rsidRPr="000A2AA4">
        <w:rPr>
          <w:rFonts w:ascii="Cambria" w:hAnsi="Cambria"/>
        </w:rPr>
        <w:t>.</w:t>
      </w:r>
    </w:p>
    <w:p w14:paraId="1A4133D8" w14:textId="77777777" w:rsidR="0053480F" w:rsidRPr="000A2AA4" w:rsidRDefault="0053480F" w:rsidP="0053480F">
      <w:pPr>
        <w:pStyle w:val="NormalWeb"/>
        <w:rPr>
          <w:rFonts w:ascii="Cambria" w:hAnsi="Cambria"/>
        </w:rPr>
      </w:pPr>
      <w:r w:rsidRPr="000A2AA4">
        <w:rPr>
          <w:rFonts w:ascii="Cambria" w:hAnsi="Cambria"/>
        </w:rPr>
        <w:t xml:space="preserve">The Governors are satisfied that </w:t>
      </w:r>
      <w:r w:rsidRPr="000A2AA4">
        <w:rPr>
          <w:rStyle w:val="Strong"/>
          <w:rFonts w:ascii="Cambria" w:eastAsiaTheme="majorEastAsia" w:hAnsi="Cambria"/>
          <w:b w:val="0"/>
          <w:bCs w:val="0"/>
        </w:rPr>
        <w:t>Howard Primary School &amp; Nursery Unit</w:t>
      </w:r>
      <w:r w:rsidRPr="000A2AA4">
        <w:rPr>
          <w:rFonts w:ascii="Cambria" w:hAnsi="Cambria"/>
        </w:rPr>
        <w:t xml:space="preserve"> provides a </w:t>
      </w:r>
      <w:r w:rsidRPr="000A2AA4">
        <w:rPr>
          <w:rStyle w:val="Strong"/>
          <w:rFonts w:ascii="Cambria" w:eastAsiaTheme="majorEastAsia" w:hAnsi="Cambria"/>
          <w:b w:val="0"/>
          <w:bCs w:val="0"/>
        </w:rPr>
        <w:t>high standard of education</w:t>
      </w:r>
      <w:r w:rsidRPr="000A2AA4">
        <w:rPr>
          <w:rFonts w:ascii="Cambria" w:hAnsi="Cambria"/>
        </w:rPr>
        <w:t xml:space="preserve"> in a </w:t>
      </w:r>
      <w:r w:rsidRPr="000A2AA4">
        <w:rPr>
          <w:rStyle w:val="Strong"/>
          <w:rFonts w:ascii="Cambria" w:eastAsiaTheme="majorEastAsia" w:hAnsi="Cambria"/>
          <w:b w:val="0"/>
          <w:bCs w:val="0"/>
        </w:rPr>
        <w:t>safe and caring environment</w:t>
      </w:r>
      <w:r w:rsidRPr="000A2AA4">
        <w:rPr>
          <w:rFonts w:ascii="Cambria" w:hAnsi="Cambria"/>
        </w:rPr>
        <w:t xml:space="preserve">, underpinned by a </w:t>
      </w:r>
      <w:r w:rsidRPr="000A2AA4">
        <w:rPr>
          <w:rStyle w:val="Strong"/>
          <w:rFonts w:ascii="Cambria" w:eastAsiaTheme="majorEastAsia" w:hAnsi="Cambria"/>
          <w:b w:val="0"/>
          <w:bCs w:val="0"/>
        </w:rPr>
        <w:t>Christian ethos</w:t>
      </w:r>
      <w:r w:rsidRPr="000A2AA4">
        <w:rPr>
          <w:rFonts w:ascii="Cambria" w:hAnsi="Cambria"/>
        </w:rPr>
        <w:t>. We remain proud of all our children and celebrate both their individual and collective achievements.</w:t>
      </w:r>
    </w:p>
    <w:p w14:paraId="526E9ECA" w14:textId="77777777" w:rsidR="0053480F" w:rsidRPr="000A2AA4" w:rsidRDefault="0053480F" w:rsidP="0053480F">
      <w:pPr>
        <w:pStyle w:val="NormalWeb"/>
        <w:rPr>
          <w:rFonts w:ascii="Cambria" w:hAnsi="Cambria"/>
        </w:rPr>
      </w:pPr>
      <w:r w:rsidRPr="000A2AA4">
        <w:rPr>
          <w:rFonts w:ascii="Cambria" w:hAnsi="Cambria"/>
        </w:rPr>
        <w:t>I present this Annual Report for your consideration.</w:t>
      </w:r>
    </w:p>
    <w:p w14:paraId="78CE837F" w14:textId="77777777" w:rsidR="0053480F" w:rsidRDefault="0053480F" w:rsidP="0053480F">
      <w:pPr>
        <w:pStyle w:val="NormalWeb"/>
        <w:rPr>
          <w:rStyle w:val="Strong"/>
          <w:rFonts w:ascii="Cambria" w:eastAsiaTheme="majorEastAsia" w:hAnsi="Cambria"/>
          <w:b w:val="0"/>
          <w:bCs w:val="0"/>
        </w:rPr>
      </w:pPr>
      <w:r w:rsidRPr="000A2AA4">
        <w:rPr>
          <w:rStyle w:val="Strong"/>
          <w:rFonts w:ascii="Cambria" w:eastAsiaTheme="majorEastAsia" w:hAnsi="Cambria"/>
          <w:b w:val="0"/>
          <w:bCs w:val="0"/>
        </w:rPr>
        <w:t>Yours faithfully,</w:t>
      </w:r>
    </w:p>
    <w:p w14:paraId="2597905B" w14:textId="77777777" w:rsidR="0053480F" w:rsidRDefault="0053480F" w:rsidP="0053480F">
      <w:pPr>
        <w:pStyle w:val="NormalWeb"/>
        <w:rPr>
          <w:rStyle w:val="Strong"/>
          <w:rFonts w:ascii="Cambria" w:eastAsiaTheme="majorEastAsia" w:hAnsi="Cambria"/>
          <w:b w:val="0"/>
          <w:bCs w:val="0"/>
        </w:rPr>
      </w:pPr>
    </w:p>
    <w:p w14:paraId="4289B838" w14:textId="77777777" w:rsidR="0053480F" w:rsidRDefault="0053480F" w:rsidP="0053480F">
      <w:pPr>
        <w:pStyle w:val="NormalWeb"/>
      </w:pPr>
      <w:r w:rsidRPr="000A2AA4">
        <w:rPr>
          <w:rFonts w:ascii="Cambria" w:hAnsi="Cambria"/>
        </w:rPr>
        <w:br/>
      </w:r>
      <w:r w:rsidRPr="000A2AA4">
        <w:rPr>
          <w:rStyle w:val="Strong"/>
          <w:rFonts w:ascii="Cambria" w:eastAsiaTheme="majorEastAsia" w:hAnsi="Cambria"/>
          <w:b w:val="0"/>
          <w:bCs w:val="0"/>
        </w:rPr>
        <w:t>David Cuddy</w:t>
      </w:r>
      <w:r>
        <w:rPr>
          <w:rStyle w:val="Strong"/>
          <w:rFonts w:ascii="Cambria" w:eastAsiaTheme="majorEastAsia" w:hAnsi="Cambria"/>
          <w:b w:val="0"/>
          <w:bCs w:val="0"/>
        </w:rPr>
        <w:t xml:space="preserve"> BEM</w:t>
      </w:r>
      <w:r>
        <w:br/>
      </w:r>
      <w:r>
        <w:rPr>
          <w:rStyle w:val="Emphasis"/>
          <w:rFonts w:eastAsiaTheme="majorEastAsia"/>
        </w:rPr>
        <w:t>Chairperson</w:t>
      </w:r>
    </w:p>
    <w:p w14:paraId="386D08EC" w14:textId="77777777" w:rsidR="0053480F" w:rsidRDefault="0053480F" w:rsidP="0053480F">
      <w:pPr>
        <w:spacing w:after="0" w:line="276" w:lineRule="auto"/>
        <w:rPr>
          <w:rFonts w:ascii="Filson Pro" w:hAnsi="Filson Pro"/>
        </w:rPr>
      </w:pPr>
    </w:p>
    <w:p w14:paraId="49FC11A3" w14:textId="77777777" w:rsidR="0053480F" w:rsidRDefault="0053480F" w:rsidP="0053480F">
      <w:pPr>
        <w:spacing w:after="0" w:line="276" w:lineRule="auto"/>
        <w:rPr>
          <w:rFonts w:ascii="Filson Pro" w:hAnsi="Filson Pro"/>
        </w:rPr>
      </w:pPr>
    </w:p>
    <w:p w14:paraId="6A05DFB4" w14:textId="77777777" w:rsidR="00F93158" w:rsidRDefault="00F93158" w:rsidP="00643601">
      <w:pPr>
        <w:spacing w:after="0" w:line="276" w:lineRule="auto"/>
        <w:rPr>
          <w:rFonts w:ascii="Filson Pro" w:hAnsi="Filson Pro"/>
          <w:b/>
          <w:bCs/>
        </w:rPr>
      </w:pPr>
    </w:p>
    <w:p w14:paraId="59E46729" w14:textId="77777777" w:rsidR="00F93158" w:rsidRDefault="00F93158" w:rsidP="00643601">
      <w:pPr>
        <w:spacing w:after="0" w:line="276" w:lineRule="auto"/>
        <w:rPr>
          <w:rFonts w:ascii="Filson Pro" w:hAnsi="Filson Pro"/>
          <w:b/>
          <w:bCs/>
        </w:rPr>
      </w:pPr>
    </w:p>
    <w:p w14:paraId="54A05840" w14:textId="77777777" w:rsidR="001E7FCA" w:rsidRDefault="001E7FCA" w:rsidP="001E7FCA">
      <w:pPr>
        <w:autoSpaceDE w:val="0"/>
        <w:autoSpaceDN w:val="0"/>
        <w:adjustRightInd w:val="0"/>
        <w:spacing w:after="0" w:line="240" w:lineRule="auto"/>
        <w:jc w:val="center"/>
        <w:rPr>
          <w:rFonts w:ascii="Calibri-Bold" w:hAnsi="Calibri-Bold" w:cs="Calibri-Bold"/>
          <w:b/>
          <w:bCs/>
          <w:color w:val="000000"/>
          <w:kern w:val="0"/>
        </w:rPr>
      </w:pPr>
      <w:r>
        <w:rPr>
          <w:rFonts w:ascii="Calibri-Bold" w:hAnsi="Calibri-Bold" w:cs="Calibri-Bold"/>
          <w:b/>
          <w:bCs/>
          <w:color w:val="000000"/>
          <w:kern w:val="0"/>
        </w:rPr>
        <w:t>THE BOARD OF GOVERNORS (2018– 2024)</w:t>
      </w:r>
    </w:p>
    <w:p w14:paraId="26668184" w14:textId="77777777" w:rsidR="001E7FCA" w:rsidRDefault="001E7FCA" w:rsidP="001E7FCA">
      <w:pPr>
        <w:autoSpaceDE w:val="0"/>
        <w:autoSpaceDN w:val="0"/>
        <w:adjustRightInd w:val="0"/>
        <w:spacing w:after="0" w:line="240" w:lineRule="auto"/>
        <w:jc w:val="center"/>
        <w:rPr>
          <w:rFonts w:ascii="Calibri-Bold" w:hAnsi="Calibri-Bold" w:cs="Calibri-Bold"/>
          <w:b/>
          <w:bCs/>
          <w:color w:val="000000"/>
          <w:kern w:val="0"/>
        </w:rPr>
      </w:pPr>
      <w:r>
        <w:rPr>
          <w:rFonts w:ascii="Calibri-Bold" w:hAnsi="Calibri-Bold" w:cs="Calibri-Bold"/>
          <w:b/>
          <w:bCs/>
          <w:color w:val="000000"/>
          <w:kern w:val="0"/>
        </w:rPr>
        <w:t>ANNUAL REPORT 2024/2025</w:t>
      </w:r>
    </w:p>
    <w:p w14:paraId="45837EDE" w14:textId="77777777" w:rsidR="001E7FCA" w:rsidRDefault="001E7FCA" w:rsidP="001E7FCA">
      <w:pPr>
        <w:autoSpaceDE w:val="0"/>
        <w:autoSpaceDN w:val="0"/>
        <w:adjustRightInd w:val="0"/>
        <w:spacing w:after="0" w:line="240" w:lineRule="auto"/>
        <w:jc w:val="center"/>
        <w:rPr>
          <w:rFonts w:ascii="Calibri-Bold" w:hAnsi="Calibri-Bold" w:cs="Calibri-Bold"/>
          <w:b/>
          <w:bCs/>
          <w:color w:val="000000"/>
          <w:kern w:val="0"/>
        </w:rPr>
      </w:pPr>
    </w:p>
    <w:p w14:paraId="60A6E34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Board of Governors was reconstituted in November 2018 and January 2025</w:t>
      </w:r>
    </w:p>
    <w:p w14:paraId="7D6A6326"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756A9DC4" w14:textId="518A330D" w:rsidR="001E7FCA" w:rsidRDefault="001E7FCA" w:rsidP="001E7FCA">
      <w:pPr>
        <w:autoSpaceDE w:val="0"/>
        <w:autoSpaceDN w:val="0"/>
        <w:adjustRightInd w:val="0"/>
        <w:spacing w:after="0" w:line="240" w:lineRule="auto"/>
        <w:rPr>
          <w:rFonts w:ascii="Calibri" w:hAnsi="Calibri" w:cs="Calibri"/>
          <w:color w:val="000000"/>
          <w:kern w:val="0"/>
        </w:rPr>
      </w:pPr>
      <w:r>
        <w:rPr>
          <w:rFonts w:ascii="Calibri-Bold" w:hAnsi="Calibri-Bold" w:cs="Calibri-Bold"/>
          <w:b/>
          <w:bCs/>
          <w:color w:val="000000"/>
          <w:kern w:val="0"/>
        </w:rPr>
        <w:t xml:space="preserve">Chairperson </w:t>
      </w:r>
      <w:r>
        <w:rPr>
          <w:rFonts w:ascii="Calibri" w:hAnsi="Calibri" w:cs="Calibri"/>
          <w:color w:val="000000"/>
          <w:kern w:val="0"/>
        </w:rPr>
        <w:t>Mr D Cuddy</w:t>
      </w:r>
      <w:r w:rsidR="00B94EFE">
        <w:rPr>
          <w:rFonts w:ascii="Calibri" w:hAnsi="Calibri" w:cs="Calibri"/>
          <w:color w:val="000000"/>
          <w:kern w:val="0"/>
        </w:rPr>
        <w:t xml:space="preserve"> BEM</w:t>
      </w:r>
    </w:p>
    <w:p w14:paraId="163356E0" w14:textId="64B535AB" w:rsidR="001E7FCA" w:rsidRDefault="001E7FCA" w:rsidP="001E7FCA">
      <w:pPr>
        <w:autoSpaceDE w:val="0"/>
        <w:autoSpaceDN w:val="0"/>
        <w:adjustRightInd w:val="0"/>
        <w:spacing w:after="0" w:line="240" w:lineRule="auto"/>
        <w:rPr>
          <w:rFonts w:ascii="Calibri" w:hAnsi="Calibri" w:cs="Calibri"/>
          <w:color w:val="000000"/>
          <w:kern w:val="0"/>
        </w:rPr>
      </w:pPr>
      <w:r>
        <w:rPr>
          <w:rFonts w:ascii="Calibri-Bold" w:hAnsi="Calibri-Bold" w:cs="Calibri-Bold"/>
          <w:b/>
          <w:bCs/>
          <w:color w:val="000000"/>
          <w:kern w:val="0"/>
        </w:rPr>
        <w:t xml:space="preserve">Vice-chairperson </w:t>
      </w:r>
      <w:r w:rsidR="009F09C8" w:rsidRPr="009F09C8">
        <w:rPr>
          <w:rFonts w:ascii="Calibri-Bold" w:hAnsi="Calibri-Bold" w:cs="Calibri-Bold"/>
          <w:color w:val="000000"/>
          <w:kern w:val="0"/>
        </w:rPr>
        <w:t xml:space="preserve">Rev’d </w:t>
      </w:r>
      <w:r>
        <w:rPr>
          <w:rFonts w:ascii="Calibri" w:hAnsi="Calibri" w:cs="Calibri"/>
          <w:color w:val="000000"/>
          <w:kern w:val="0"/>
        </w:rPr>
        <w:t>Canon M Hagan</w:t>
      </w:r>
      <w:r w:rsidR="00B94EFE">
        <w:rPr>
          <w:rFonts w:ascii="Calibri" w:hAnsi="Calibri" w:cs="Calibri"/>
          <w:color w:val="000000"/>
          <w:kern w:val="0"/>
        </w:rPr>
        <w:t xml:space="preserve"> MBE</w:t>
      </w:r>
    </w:p>
    <w:p w14:paraId="4A988DC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Bold" w:hAnsi="Calibri-Bold" w:cs="Calibri-Bold"/>
          <w:b/>
          <w:bCs/>
          <w:color w:val="000000"/>
          <w:kern w:val="0"/>
        </w:rPr>
        <w:t xml:space="preserve">Secretary </w:t>
      </w:r>
      <w:r>
        <w:rPr>
          <w:rFonts w:ascii="Calibri" w:hAnsi="Calibri" w:cs="Calibri"/>
          <w:color w:val="000000"/>
          <w:kern w:val="0"/>
        </w:rPr>
        <w:t>Mrs P McWilliams</w:t>
      </w:r>
    </w:p>
    <w:p w14:paraId="598463F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Transferors’ representatives: Mrs I Boyd, Mr M McNeill</w:t>
      </w:r>
    </w:p>
    <w:p w14:paraId="46FCA01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Board Representatives: Dr G Walsh, Mrs J Dobson</w:t>
      </w:r>
    </w:p>
    <w:p w14:paraId="6495D77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Parents’ representatives Mrs F Cole, Mr I Needham/ Mrs H Irwin, Ms R Moneira</w:t>
      </w:r>
    </w:p>
    <w:p w14:paraId="6377AC8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Teachers’ Representative: Miss A Cuddy/Miss Winslow</w:t>
      </w:r>
    </w:p>
    <w:p w14:paraId="0123592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Principal:(non-voting member) Mrs P McWilliams</w:t>
      </w:r>
    </w:p>
    <w:p w14:paraId="44208616"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2EC4CE10" w14:textId="77777777" w:rsidR="001E7FCA" w:rsidRPr="007C7EF0" w:rsidRDefault="001E7FCA" w:rsidP="001E7FCA">
      <w:pPr>
        <w:autoSpaceDE w:val="0"/>
        <w:autoSpaceDN w:val="0"/>
        <w:adjustRightInd w:val="0"/>
        <w:spacing w:after="0" w:line="240" w:lineRule="auto"/>
        <w:rPr>
          <w:rFonts w:ascii="Calibri" w:hAnsi="Calibri" w:cs="Calibri"/>
          <w:b/>
          <w:bCs/>
          <w:color w:val="000000"/>
          <w:kern w:val="0"/>
        </w:rPr>
      </w:pPr>
      <w:r w:rsidRPr="007C7EF0">
        <w:rPr>
          <w:rFonts w:ascii="Calibri" w:hAnsi="Calibri" w:cs="Calibri"/>
          <w:b/>
          <w:bCs/>
          <w:color w:val="000000"/>
          <w:kern w:val="0"/>
        </w:rPr>
        <w:t>WHAT ARE THE BOARD OF GOVERNORS’ MAIN RESPONSIBILITIES?</w:t>
      </w:r>
    </w:p>
    <w:p w14:paraId="4F22197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Governors are ultimately responsible for the overall management of the school. They are</w:t>
      </w:r>
    </w:p>
    <w:p w14:paraId="6A3812B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required to meet a minimum of three times each year, but in practice, meet more often than this.</w:t>
      </w:r>
    </w:p>
    <w:p w14:paraId="0433F06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Some of their duties include:</w:t>
      </w:r>
    </w:p>
    <w:p w14:paraId="579B1A34" w14:textId="77777777" w:rsidR="001E7FCA" w:rsidRPr="007C7EF0" w:rsidRDefault="001E7FCA" w:rsidP="001E7FCA">
      <w:pPr>
        <w:pStyle w:val="ListParagraph"/>
        <w:numPr>
          <w:ilvl w:val="0"/>
          <w:numId w:val="1"/>
        </w:numPr>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The overview of the curriculum</w:t>
      </w:r>
    </w:p>
    <w:p w14:paraId="744914DB" w14:textId="77777777" w:rsidR="001E7FCA" w:rsidRPr="007C7EF0" w:rsidRDefault="001E7FCA" w:rsidP="001E7FCA">
      <w:pPr>
        <w:pStyle w:val="ListParagraph"/>
        <w:numPr>
          <w:ilvl w:val="0"/>
          <w:numId w:val="1"/>
        </w:numPr>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The control of the budget</w:t>
      </w:r>
    </w:p>
    <w:p w14:paraId="32B1F8D7" w14:textId="77777777" w:rsidR="001E7FCA" w:rsidRPr="007C7EF0" w:rsidRDefault="001E7FCA" w:rsidP="001E7FCA">
      <w:pPr>
        <w:pStyle w:val="ListParagraph"/>
        <w:numPr>
          <w:ilvl w:val="0"/>
          <w:numId w:val="1"/>
        </w:numPr>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The selection of staff</w:t>
      </w:r>
    </w:p>
    <w:p w14:paraId="70A41D81" w14:textId="77777777" w:rsidR="001E7FCA" w:rsidRPr="007C7EF0" w:rsidRDefault="001E7FCA" w:rsidP="001E7FCA">
      <w:pPr>
        <w:pStyle w:val="ListParagraph"/>
        <w:numPr>
          <w:ilvl w:val="0"/>
          <w:numId w:val="1"/>
        </w:numPr>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The maintenance of the premises (shared responsibility with Education Authority)</w:t>
      </w:r>
    </w:p>
    <w:p w14:paraId="630CD00D" w14:textId="77777777" w:rsidR="001E7FCA" w:rsidRPr="007C7EF0" w:rsidRDefault="001E7FCA" w:rsidP="001E7FCA">
      <w:pPr>
        <w:pStyle w:val="ListParagraph"/>
        <w:numPr>
          <w:ilvl w:val="0"/>
          <w:numId w:val="1"/>
        </w:numPr>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The Admissions Policy</w:t>
      </w:r>
    </w:p>
    <w:p w14:paraId="7D967C07" w14:textId="77777777" w:rsidR="001E7FCA" w:rsidRPr="007C7EF0" w:rsidRDefault="001E7FCA" w:rsidP="001E7FCA">
      <w:pPr>
        <w:pStyle w:val="ListParagraph"/>
        <w:numPr>
          <w:ilvl w:val="0"/>
          <w:numId w:val="1"/>
        </w:numPr>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Fostering links with the local community and pursuing the objectives of Mutual</w:t>
      </w:r>
    </w:p>
    <w:p w14:paraId="11211BAC" w14:textId="77777777" w:rsidR="001E7FCA" w:rsidRDefault="001E7FCA" w:rsidP="001E7FCA">
      <w:pPr>
        <w:pStyle w:val="ListParagraph"/>
        <w:autoSpaceDE w:val="0"/>
        <w:autoSpaceDN w:val="0"/>
        <w:adjustRightInd w:val="0"/>
        <w:spacing w:after="0" w:line="240" w:lineRule="auto"/>
        <w:rPr>
          <w:rFonts w:ascii="Calibri" w:hAnsi="Calibri" w:cs="Calibri"/>
          <w:color w:val="000000"/>
          <w:kern w:val="0"/>
        </w:rPr>
      </w:pPr>
      <w:r w:rsidRPr="007C7EF0">
        <w:rPr>
          <w:rFonts w:ascii="Calibri" w:hAnsi="Calibri" w:cs="Calibri"/>
          <w:color w:val="000000"/>
          <w:kern w:val="0"/>
        </w:rPr>
        <w:t>Understanding.</w:t>
      </w:r>
    </w:p>
    <w:p w14:paraId="3E2F442A" w14:textId="77777777" w:rsidR="001E7FCA" w:rsidRPr="007C7EF0" w:rsidRDefault="001E7FCA" w:rsidP="001E7FCA">
      <w:pPr>
        <w:pStyle w:val="ListParagraph"/>
        <w:autoSpaceDE w:val="0"/>
        <w:autoSpaceDN w:val="0"/>
        <w:adjustRightInd w:val="0"/>
        <w:spacing w:after="0" w:line="240" w:lineRule="auto"/>
        <w:rPr>
          <w:rFonts w:ascii="Calibri" w:hAnsi="Calibri" w:cs="Calibri"/>
          <w:color w:val="000000"/>
          <w:kern w:val="0"/>
        </w:rPr>
      </w:pPr>
    </w:p>
    <w:p w14:paraId="3656DF5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Governors of Howard Primary School and Nursery Unit aim to provide the highest</w:t>
      </w:r>
    </w:p>
    <w:p w14:paraId="3DC1FB0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standards of education and care for each child in the school, and to respond to any encouragement</w:t>
      </w:r>
    </w:p>
    <w:p w14:paraId="55C7CB6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and concerns that you may have.</w:t>
      </w:r>
    </w:p>
    <w:p w14:paraId="6CD401EA"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C5A6EBD"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ACCOMMODATION</w:t>
      </w:r>
    </w:p>
    <w:p w14:paraId="5456FE8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Howard Primary School and Nursery Unit serves Moygashel and the surrounding area.</w:t>
      </w:r>
    </w:p>
    <w:p w14:paraId="286F9840" w14:textId="75386D3A"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The accommodation is of a high standard. Within the primary school there are eleven well-presented and resourced classrooms. Three excellent resource areas, that are used to support learning and a small multi-purpose room. The school has a general office, a </w:t>
      </w:r>
      <w:r w:rsidR="00B94EFE">
        <w:rPr>
          <w:rFonts w:ascii="Calibri" w:hAnsi="Calibri" w:cs="Calibri"/>
          <w:color w:val="000000"/>
          <w:kern w:val="0"/>
        </w:rPr>
        <w:t>p</w:t>
      </w:r>
      <w:r>
        <w:rPr>
          <w:rFonts w:ascii="Calibri" w:hAnsi="Calibri" w:cs="Calibri"/>
          <w:color w:val="000000"/>
          <w:kern w:val="0"/>
        </w:rPr>
        <w:t>rincipal’s office and a multi-purpose hall which is used for school meals, P.E., music, drama and assembly.</w:t>
      </w:r>
    </w:p>
    <w:p w14:paraId="5C3097D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Nursery Unit is a separate building comprising of three rooms which are currently utilised as</w:t>
      </w:r>
    </w:p>
    <w:p w14:paraId="4F3E86C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designated play areas for the children. The Nursery Unit has a general office and hallway area. The</w:t>
      </w:r>
    </w:p>
    <w:p w14:paraId="2CC5281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Nursery has its own outdoor play area.</w:t>
      </w:r>
    </w:p>
    <w:p w14:paraId="229F726A" w14:textId="10C33838"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Around the school there is a grass pitch, a MUGA pitch, two tarmac playgrounds, a reading garden, eco garden, poly tunnel and a trim trail.</w:t>
      </w:r>
    </w:p>
    <w:p w14:paraId="59F51C9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There is an outdoor classroom in the school grounds as well as a designated Forest School Area.</w:t>
      </w:r>
    </w:p>
    <w:p w14:paraId="2B5746D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Part of the grounds are allocated for the growing of vegetables, fruit and flowers.</w:t>
      </w:r>
    </w:p>
    <w:p w14:paraId="4E4497F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We are very fortunate to have such a good outdoor learning environment for the children.</w:t>
      </w:r>
    </w:p>
    <w:p w14:paraId="3886C8FB"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25D90E64"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SCHOOL ORGANISATION AND STAFFING</w:t>
      </w:r>
    </w:p>
    <w:p w14:paraId="1309D79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lastRenderedPageBreak/>
        <w:t>The school was organised into twelve classes during 2024/5</w:t>
      </w:r>
    </w:p>
    <w:p w14:paraId="7B9F82DB" w14:textId="77777777" w:rsidR="001E7FCA" w:rsidRPr="00E155A2" w:rsidRDefault="001E7FCA" w:rsidP="001E7FCA">
      <w:pPr>
        <w:autoSpaceDE w:val="0"/>
        <w:autoSpaceDN w:val="0"/>
        <w:adjustRightInd w:val="0"/>
        <w:spacing w:after="0" w:line="240" w:lineRule="auto"/>
        <w:rPr>
          <w:rFonts w:ascii="Calibri" w:hAnsi="Calibri" w:cs="Calibri"/>
          <w:color w:val="000000"/>
          <w:kern w:val="0"/>
          <w:u w:val="single"/>
        </w:rPr>
      </w:pPr>
      <w:r w:rsidRPr="00E155A2">
        <w:rPr>
          <w:rFonts w:ascii="Calibri" w:hAnsi="Calibri" w:cs="Calibri"/>
          <w:color w:val="000000"/>
          <w:kern w:val="0"/>
          <w:u w:val="single"/>
        </w:rPr>
        <w:t>Teaching staff</w:t>
      </w:r>
    </w:p>
    <w:p w14:paraId="316BF9B4"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Nursery Ms Somerville/Miss V</w:t>
      </w:r>
    </w:p>
    <w:p w14:paraId="165748D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P.1 Ms Rowe</w:t>
      </w:r>
    </w:p>
    <w:p w14:paraId="2D91D01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P.1Miss Ewing</w:t>
      </w:r>
    </w:p>
    <w:p w14:paraId="4DE8215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P.2 Mrs McAllister</w:t>
      </w:r>
    </w:p>
    <w:p w14:paraId="5D533E6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P.2/3 Mrs Kingston/Miss Johnston</w:t>
      </w:r>
    </w:p>
    <w:p w14:paraId="5D8CBED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P.3 Miss Mitchell/Mrs Crawford</w:t>
      </w:r>
    </w:p>
    <w:p w14:paraId="7B813EE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P.4 Mrs Burrows</w:t>
      </w:r>
    </w:p>
    <w:p w14:paraId="2856073F"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P.4/5 Mr Martin/Ms Burnside</w:t>
      </w:r>
    </w:p>
    <w:p w14:paraId="0760B6B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P.5 Miss Sweeney</w:t>
      </w:r>
    </w:p>
    <w:p w14:paraId="244E07C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P.6 Miss Winslow</w:t>
      </w:r>
    </w:p>
    <w:p w14:paraId="608D6F2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P.6/7 Mrs Hardy</w:t>
      </w:r>
    </w:p>
    <w:p w14:paraId="2CEF044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P.7 Mr Calvert (V.P.)</w:t>
      </w:r>
    </w:p>
    <w:p w14:paraId="688456C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McWilliams Principal (non teaching)</w:t>
      </w:r>
    </w:p>
    <w:p w14:paraId="380236EF"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48024777" w14:textId="24F59BEE" w:rsidR="001E7FCA" w:rsidRPr="00E155A2" w:rsidRDefault="001E7FCA" w:rsidP="001E7FCA">
      <w:pPr>
        <w:autoSpaceDE w:val="0"/>
        <w:autoSpaceDN w:val="0"/>
        <w:adjustRightInd w:val="0"/>
        <w:spacing w:after="0" w:line="240" w:lineRule="auto"/>
        <w:rPr>
          <w:rFonts w:ascii="Calibri" w:hAnsi="Calibri" w:cs="Calibri"/>
          <w:color w:val="000000"/>
          <w:kern w:val="0"/>
          <w:u w:val="single"/>
        </w:rPr>
      </w:pPr>
      <w:r w:rsidRPr="00E155A2">
        <w:rPr>
          <w:rFonts w:ascii="Calibri" w:hAnsi="Calibri" w:cs="Calibri"/>
          <w:color w:val="000000"/>
          <w:kern w:val="0"/>
          <w:u w:val="single"/>
        </w:rPr>
        <w:t xml:space="preserve">The school continued to benefit from the excellent work of a number of ancillary and </w:t>
      </w:r>
      <w:r w:rsidR="00B94EFE" w:rsidRPr="00E155A2">
        <w:rPr>
          <w:rFonts w:ascii="Calibri" w:hAnsi="Calibri" w:cs="Calibri"/>
          <w:color w:val="000000"/>
          <w:kern w:val="0"/>
          <w:u w:val="single"/>
        </w:rPr>
        <w:t>auxiliary</w:t>
      </w:r>
      <w:r w:rsidRPr="00E155A2">
        <w:rPr>
          <w:rFonts w:ascii="Calibri" w:hAnsi="Calibri" w:cs="Calibri"/>
          <w:color w:val="000000"/>
          <w:kern w:val="0"/>
          <w:u w:val="single"/>
        </w:rPr>
        <w:t xml:space="preserve"> staff</w:t>
      </w:r>
    </w:p>
    <w:p w14:paraId="1A7C7580" w14:textId="77777777" w:rsidR="001E7FCA" w:rsidRPr="00E155A2" w:rsidRDefault="001E7FCA" w:rsidP="001E7FCA">
      <w:pPr>
        <w:autoSpaceDE w:val="0"/>
        <w:autoSpaceDN w:val="0"/>
        <w:adjustRightInd w:val="0"/>
        <w:spacing w:after="0" w:line="240" w:lineRule="auto"/>
        <w:rPr>
          <w:rFonts w:ascii="Calibri" w:hAnsi="Calibri" w:cs="Calibri"/>
          <w:color w:val="000000"/>
          <w:kern w:val="0"/>
          <w:u w:val="single"/>
        </w:rPr>
      </w:pPr>
      <w:r w:rsidRPr="00E155A2">
        <w:rPr>
          <w:rFonts w:ascii="Calibri" w:hAnsi="Calibri" w:cs="Calibri"/>
          <w:color w:val="000000"/>
          <w:kern w:val="0"/>
          <w:u w:val="single"/>
        </w:rPr>
        <w:t>members:</w:t>
      </w:r>
    </w:p>
    <w:p w14:paraId="33B47E1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Birnie / Mrs Robinson in the office</w:t>
      </w:r>
    </w:p>
    <w:p w14:paraId="2E5673A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Benson Nursery Assistant</w:t>
      </w:r>
    </w:p>
    <w:p w14:paraId="45A0919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Mrs Gallagher Classroom Assistant </w:t>
      </w:r>
    </w:p>
    <w:p w14:paraId="3BFDE3E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McMahon Classroom Assistant</w:t>
      </w:r>
    </w:p>
    <w:p w14:paraId="161C3E6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Thompson Classroom Assistant</w:t>
      </w:r>
    </w:p>
    <w:p w14:paraId="5491CA9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Frizelle Classroom Assistant</w:t>
      </w:r>
    </w:p>
    <w:p w14:paraId="78158A9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Hill Classroom Assistant</w:t>
      </w:r>
    </w:p>
    <w:p w14:paraId="6D71F81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Lappin Classroom Assistant</w:t>
      </w:r>
    </w:p>
    <w:p w14:paraId="4846E69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McShane Classroom Assistant</w:t>
      </w:r>
    </w:p>
    <w:p w14:paraId="6309FCA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G Blair Classroom Assistant</w:t>
      </w:r>
    </w:p>
    <w:p w14:paraId="112EC14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Mrs L Blair Classroom assistant </w:t>
      </w:r>
    </w:p>
    <w:p w14:paraId="49B896A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Berry Classroom Assistant</w:t>
      </w:r>
    </w:p>
    <w:p w14:paraId="49778B4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Keenan Classroom Assistant</w:t>
      </w:r>
    </w:p>
    <w:p w14:paraId="0A273F7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Ms Wong Classroom Assistant </w:t>
      </w:r>
    </w:p>
    <w:p w14:paraId="1EBAB12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Carson Classroom Assistant</w:t>
      </w:r>
    </w:p>
    <w:p w14:paraId="7B2B788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Morrow Classroom Assistant</w:t>
      </w:r>
      <w:r w:rsidRPr="008E191C">
        <w:rPr>
          <w:rFonts w:ascii="Calibri" w:hAnsi="Calibri" w:cs="Calibri"/>
          <w:color w:val="000000"/>
          <w:kern w:val="0"/>
        </w:rPr>
        <w:t xml:space="preserve"> </w:t>
      </w:r>
    </w:p>
    <w:p w14:paraId="4DBC2FA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Mrs Cardwell Classroom Assistant</w:t>
      </w:r>
    </w:p>
    <w:p w14:paraId="477C2A1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Chartres Classroom Assistant</w:t>
      </w:r>
      <w:r w:rsidRPr="008E191C">
        <w:rPr>
          <w:rFonts w:ascii="Calibri" w:hAnsi="Calibri" w:cs="Calibri"/>
          <w:color w:val="000000"/>
          <w:kern w:val="0"/>
        </w:rPr>
        <w:t xml:space="preserve"> </w:t>
      </w:r>
    </w:p>
    <w:p w14:paraId="0167EF8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Hanna Classroom Assistant</w:t>
      </w:r>
    </w:p>
    <w:p w14:paraId="0B5CDDD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McCammon Classroom Assistant</w:t>
      </w:r>
    </w:p>
    <w:p w14:paraId="04B76C1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Miss Gulbe Classroom Assistant</w:t>
      </w:r>
    </w:p>
    <w:p w14:paraId="0BBB157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Mrs Galloway Cleaner</w:t>
      </w:r>
    </w:p>
    <w:p w14:paraId="233393FE" w14:textId="77777777" w:rsidR="001E7FCA" w:rsidRPr="00E155A2" w:rsidRDefault="001E7FCA" w:rsidP="001E7FCA">
      <w:pPr>
        <w:autoSpaceDE w:val="0"/>
        <w:autoSpaceDN w:val="0"/>
        <w:adjustRightInd w:val="0"/>
        <w:spacing w:after="0" w:line="240" w:lineRule="auto"/>
        <w:rPr>
          <w:rFonts w:ascii="Calibri" w:hAnsi="Calibri" w:cs="Calibri"/>
          <w:color w:val="000000"/>
          <w:kern w:val="0"/>
        </w:rPr>
      </w:pPr>
      <w:r w:rsidRPr="00E155A2">
        <w:rPr>
          <w:rFonts w:ascii="Calibri" w:hAnsi="Calibri" w:cs="Calibri"/>
          <w:color w:val="000000"/>
          <w:kern w:val="0"/>
        </w:rPr>
        <w:t xml:space="preserve">Mrs Manderson </w:t>
      </w:r>
      <w:r>
        <w:rPr>
          <w:rFonts w:ascii="Calibri" w:hAnsi="Calibri" w:cs="Calibri"/>
          <w:color w:val="000000"/>
          <w:kern w:val="0"/>
        </w:rPr>
        <w:t>C</w:t>
      </w:r>
      <w:r w:rsidRPr="00E155A2">
        <w:rPr>
          <w:rFonts w:ascii="Calibri" w:hAnsi="Calibri" w:cs="Calibri"/>
          <w:color w:val="000000"/>
          <w:kern w:val="0"/>
        </w:rPr>
        <w:t>leaner</w:t>
      </w:r>
    </w:p>
    <w:p w14:paraId="0CC14EFB" w14:textId="77777777" w:rsidR="001E7FCA" w:rsidRPr="00E155A2" w:rsidRDefault="001E7FCA" w:rsidP="001E7FCA">
      <w:pPr>
        <w:autoSpaceDE w:val="0"/>
        <w:autoSpaceDN w:val="0"/>
        <w:adjustRightInd w:val="0"/>
        <w:spacing w:after="0" w:line="240" w:lineRule="auto"/>
        <w:rPr>
          <w:rFonts w:ascii="Calibri" w:hAnsi="Calibri" w:cs="Calibri"/>
          <w:color w:val="000000"/>
          <w:kern w:val="0"/>
        </w:rPr>
      </w:pPr>
      <w:r w:rsidRPr="00E155A2">
        <w:rPr>
          <w:rFonts w:ascii="Calibri" w:hAnsi="Calibri" w:cs="Calibri"/>
          <w:color w:val="000000"/>
          <w:kern w:val="0"/>
        </w:rPr>
        <w:t xml:space="preserve">Mrs Croft </w:t>
      </w:r>
      <w:r>
        <w:rPr>
          <w:rFonts w:ascii="Calibri" w:hAnsi="Calibri" w:cs="Calibri"/>
          <w:color w:val="000000"/>
          <w:kern w:val="0"/>
        </w:rPr>
        <w:t>C</w:t>
      </w:r>
      <w:r w:rsidRPr="00E155A2">
        <w:rPr>
          <w:rFonts w:ascii="Calibri" w:hAnsi="Calibri" w:cs="Calibri"/>
          <w:color w:val="000000"/>
          <w:kern w:val="0"/>
        </w:rPr>
        <w:t>leaner</w:t>
      </w:r>
    </w:p>
    <w:p w14:paraId="6EFFAAE4" w14:textId="77777777" w:rsidR="001E7FCA" w:rsidRDefault="001E7FCA" w:rsidP="001E7FCA">
      <w:pPr>
        <w:autoSpaceDE w:val="0"/>
        <w:autoSpaceDN w:val="0"/>
        <w:adjustRightInd w:val="0"/>
        <w:spacing w:after="0" w:line="240" w:lineRule="auto"/>
        <w:rPr>
          <w:rFonts w:ascii="Calibri" w:hAnsi="Calibri" w:cs="Calibri"/>
          <w:color w:val="000000"/>
          <w:kern w:val="0"/>
        </w:rPr>
      </w:pPr>
      <w:r w:rsidRPr="00E155A2">
        <w:rPr>
          <w:rFonts w:ascii="Calibri" w:hAnsi="Calibri" w:cs="Calibri"/>
          <w:color w:val="000000"/>
          <w:kern w:val="0"/>
        </w:rPr>
        <w:t>Mr Reid/Mr Stinson Building Supervisor</w:t>
      </w:r>
    </w:p>
    <w:p w14:paraId="614BDBC2"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363A8B8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Once again all our children benefited greatly from the invaluable contributions of volunteers and in</w:t>
      </w:r>
    </w:p>
    <w:p w14:paraId="7F06882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particular from those involved with the P.T.A. and their events.</w:t>
      </w:r>
    </w:p>
    <w:p w14:paraId="38A284D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school meals service provided excellent meals under the direction of Mrs S. Cooke- Cook in</w:t>
      </w:r>
    </w:p>
    <w:p w14:paraId="4DCF980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lastRenderedPageBreak/>
        <w:t>Charge.</w:t>
      </w:r>
    </w:p>
    <w:p w14:paraId="30092A67"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6AAC78AC" w14:textId="77777777" w:rsidR="001E7FCA" w:rsidRPr="002C2E2C" w:rsidRDefault="001E7FCA" w:rsidP="001E7FCA">
      <w:pPr>
        <w:autoSpaceDE w:val="0"/>
        <w:autoSpaceDN w:val="0"/>
        <w:adjustRightInd w:val="0"/>
        <w:spacing w:after="0" w:line="240" w:lineRule="auto"/>
        <w:rPr>
          <w:rFonts w:ascii="Calibri" w:hAnsi="Calibri" w:cs="Calibri"/>
          <w:b/>
          <w:bCs/>
          <w:color w:val="000000"/>
          <w:kern w:val="0"/>
        </w:rPr>
      </w:pPr>
      <w:r w:rsidRPr="002C2E2C">
        <w:rPr>
          <w:rFonts w:ascii="Calibri" w:hAnsi="Calibri" w:cs="Calibri"/>
          <w:b/>
          <w:bCs/>
          <w:color w:val="000000"/>
          <w:kern w:val="0"/>
        </w:rPr>
        <w:t>Enrolment and Transfer of pupils</w:t>
      </w:r>
    </w:p>
    <w:p w14:paraId="759E54B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By June 2025 there were </w:t>
      </w:r>
      <w:r w:rsidRPr="002C2E2C">
        <w:rPr>
          <w:rFonts w:ascii="Calibri" w:hAnsi="Calibri" w:cs="Calibri"/>
          <w:color w:val="000000"/>
          <w:kern w:val="0"/>
        </w:rPr>
        <w:t>317</w:t>
      </w:r>
      <w:r>
        <w:rPr>
          <w:rFonts w:ascii="Calibri" w:hAnsi="Calibri" w:cs="Calibri"/>
          <w:color w:val="000000"/>
          <w:kern w:val="0"/>
        </w:rPr>
        <w:t xml:space="preserve"> children on roll, including Nursery. In June 2025 we said goodbye to </w:t>
      </w:r>
      <w:r w:rsidRPr="002C2E2C">
        <w:rPr>
          <w:rFonts w:ascii="Calibri" w:hAnsi="Calibri" w:cs="Calibri"/>
          <w:color w:val="000000"/>
          <w:kern w:val="0"/>
        </w:rPr>
        <w:t>48</w:t>
      </w:r>
    </w:p>
    <w:p w14:paraId="562508CF"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primary seven pupils who transferred Royal School Dungannon, Drumglass High School, Integrated College Dungannon, Aughnacloy High School and St Patrick’s College.</w:t>
      </w:r>
    </w:p>
    <w:p w14:paraId="65CFD1AD"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70ABC9F0"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096EF234"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004E6BAB" w14:textId="77777777" w:rsidR="001E7FCA" w:rsidRPr="002C2E2C" w:rsidRDefault="001E7FCA" w:rsidP="001E7FCA">
      <w:pPr>
        <w:autoSpaceDE w:val="0"/>
        <w:autoSpaceDN w:val="0"/>
        <w:adjustRightInd w:val="0"/>
        <w:spacing w:after="0" w:line="240" w:lineRule="auto"/>
        <w:rPr>
          <w:rFonts w:ascii="Calibri" w:hAnsi="Calibri" w:cs="Calibri"/>
          <w:b/>
          <w:bCs/>
          <w:color w:val="000000"/>
          <w:kern w:val="0"/>
        </w:rPr>
      </w:pPr>
      <w:r w:rsidRPr="002C2E2C">
        <w:rPr>
          <w:rFonts w:ascii="Calibri" w:hAnsi="Calibri" w:cs="Calibri"/>
          <w:b/>
          <w:bCs/>
          <w:color w:val="000000"/>
          <w:kern w:val="0"/>
        </w:rPr>
        <w:t>Percentage Attendance</w:t>
      </w:r>
    </w:p>
    <w:p w14:paraId="5B852A2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Throughout the year attendance was generally good with the average attendance up to 96.2%. While we are pleased with this level of attendance as children were absent due to sickness, there is always room for improvement, and we would encourage parents not to organise holidays during term time.</w:t>
      </w:r>
    </w:p>
    <w:p w14:paraId="1EAE17DF"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7D68CBF"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CURRICULUM</w:t>
      </w:r>
    </w:p>
    <w:p w14:paraId="1CE240D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Education Reform order gives responsibility for the curriculum taught in the school to:</w:t>
      </w:r>
    </w:p>
    <w:p w14:paraId="2EDE86E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 The Governors – who have responsibility for what is taught in the school as laid down by</w:t>
      </w:r>
    </w:p>
    <w:p w14:paraId="29EAC72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law.</w:t>
      </w:r>
    </w:p>
    <w:p w14:paraId="2EE6FE9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b. The Principal – who has responsibility for organising and implementing the delivery of the</w:t>
      </w:r>
    </w:p>
    <w:p w14:paraId="6EC164A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curriculum on a day to day basis.</w:t>
      </w:r>
    </w:p>
    <w:p w14:paraId="0C405D27"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C42510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school has implemented the statutory requirements of the Northern Ireland Curriculum to date</w:t>
      </w:r>
    </w:p>
    <w:p w14:paraId="372C15D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and is constantly revising policies as the programmes of study have been updated by the</w:t>
      </w:r>
    </w:p>
    <w:p w14:paraId="314DF8A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Department of Education.</w:t>
      </w:r>
    </w:p>
    <w:p w14:paraId="1749C11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Throughout the year, staff ensured that teaching and learning was broad, balanced, challenging and</w:t>
      </w:r>
    </w:p>
    <w:p w14:paraId="03816AB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supportive. During the academic year teachers met regularly at staff meetings to plan and co-ordinate the curriculum.</w:t>
      </w:r>
    </w:p>
    <w:p w14:paraId="16E6F24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In response to the strengths and priorities of individual children, of the school in general, and after consulting with stakeholders, all members of staff were actively involved in implementing the </w:t>
      </w:r>
    </w:p>
    <w:p w14:paraId="34E854F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School Development Plan.</w:t>
      </w:r>
    </w:p>
    <w:p w14:paraId="500F9DA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main areas of development undertaken during the 24/25 school year were in Literacy- focusing on developing oral language.  Within ICT the focus was on E-Safety and coding. The school continued working on the Being Well Doing Well Project to support mental health and wellbeing. Foundation teachers further developed approaches to teaching and learning through outdoor play. Within Nursery the focus was on developing Outdoor Play, ICT provision and the promotion of Pupil Health and Wellbeing. Both teaching and non teaching Staff focused on upskilling themselves on how to support the child with specific learning difficulties.</w:t>
      </w:r>
    </w:p>
    <w:p w14:paraId="021F21E7"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7F644A6B"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During 2024/25 staff in Howard Primary School and Nursery Unit worked tirelessly to raise</w:t>
      </w:r>
    </w:p>
    <w:p w14:paraId="4587F138"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standards in literacy, numeracy and ICT to ensure that pupils encountered a wide range of</w:t>
      </w:r>
    </w:p>
    <w:p w14:paraId="0B3DD5FA" w14:textId="77777777" w:rsidR="001E7FCA"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experiences.</w:t>
      </w:r>
    </w:p>
    <w:p w14:paraId="5E46891F"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p>
    <w:p w14:paraId="53075808"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 xml:space="preserve">Pupils engaged in a range of activities which enriched their educational experiences. </w:t>
      </w:r>
    </w:p>
    <w:p w14:paraId="5BC908B7"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Nursery pupils put on their pyjamas and took part in the Big Bedtime Read, had several stay and play sessions and enjoyed the numerous visitors to their classroom.  All pupils went</w:t>
      </w:r>
    </w:p>
    <w:p w14:paraId="4A603E34"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to the book fair and enriched their home library and their minds with a range of beautiful stories.</w:t>
      </w:r>
    </w:p>
    <w:p w14:paraId="693F360B" w14:textId="77777777" w:rsidR="001E7FCA"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lastRenderedPageBreak/>
        <w:t>Pupils were read to by parents and grandparents who came into the school. In April, our primary four to primary seven pupils put on an exceptional performance of Charlie and the Chocolate Factory at the Bardic Theatre.</w:t>
      </w:r>
    </w:p>
    <w:p w14:paraId="39092614"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CD67716"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6AA34EFF"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Continuing Professional Development (CPD) of Staff is seen as important in ensuring that the school</w:t>
      </w:r>
    </w:p>
    <w:p w14:paraId="161A7BD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remains progressive, and staff have benefitted from a range of training opportunities, online and</w:t>
      </w:r>
    </w:p>
    <w:p w14:paraId="110D632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face-to-face.</w:t>
      </w:r>
    </w:p>
    <w:p w14:paraId="49A0F78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Members of Staff undertook C.P.D. in a range of areas including training in:</w:t>
      </w:r>
    </w:p>
    <w:p w14:paraId="3F43D5C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Child Protection</w:t>
      </w:r>
    </w:p>
    <w:p w14:paraId="286CD27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First Aid/ EpiPen and Epilepsy</w:t>
      </w:r>
    </w:p>
    <w:p w14:paraId="71D2E84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Forest School training</w:t>
      </w:r>
    </w:p>
    <w:p w14:paraId="4326162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Word Aware Training</w:t>
      </w:r>
    </w:p>
    <w:p w14:paraId="272DBEA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Just2Easy Training</w:t>
      </w:r>
    </w:p>
    <w:p w14:paraId="20F7BB4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The Being Well Doing Well Training</w:t>
      </w:r>
    </w:p>
    <w:p w14:paraId="5AD8458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Tiny Lives Training</w:t>
      </w:r>
    </w:p>
    <w:p w14:paraId="35EFD808"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4D3F8724"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93060E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 carefully planned programme of outside visits and visitors to the school enriched the curriculum</w:t>
      </w:r>
    </w:p>
    <w:p w14:paraId="7003065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for each class. Visitors supporting learning opportunities included:</w:t>
      </w:r>
    </w:p>
    <w:p w14:paraId="3F1711D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Parents and friends of the school,</w:t>
      </w:r>
    </w:p>
    <w:p w14:paraId="7313737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Local ministers of religion and related speakers e.g. representatives from Scripture Union and charities</w:t>
      </w:r>
    </w:p>
    <w:p w14:paraId="4C407AD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PSNI spoke to the children and parents on a range of safety issues including E-safety, People</w:t>
      </w:r>
    </w:p>
    <w:p w14:paraId="60B533F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who Help us.</w:t>
      </w:r>
    </w:p>
    <w:p w14:paraId="22985F5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Representatives of the Fire Brigade, Dairy Council</w:t>
      </w:r>
    </w:p>
    <w:p w14:paraId="4A8EF5D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Thrive Academy Workshops</w:t>
      </w:r>
    </w:p>
    <w:p w14:paraId="697ABD8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As well as the musical experiences provided in class, pupils benefited from the services of three</w:t>
      </w:r>
    </w:p>
    <w:p w14:paraId="24C6D91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peripatetic music tutors, and Mrs Redmond our piano teacher.</w:t>
      </w:r>
    </w:p>
    <w:p w14:paraId="7B83EFE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Pupils in primary four/five participated in the musical pathways programme with a superb concert at the end of the year.</w:t>
      </w:r>
    </w:p>
    <w:p w14:paraId="0F98080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Educational visits included trips to:</w:t>
      </w:r>
    </w:p>
    <w:p w14:paraId="5678BF8C" w14:textId="77777777" w:rsidR="001E7FCA" w:rsidRPr="007B6C80" w:rsidRDefault="001E7FCA" w:rsidP="001E7FCA">
      <w:pPr>
        <w:pStyle w:val="ListParagraph"/>
        <w:numPr>
          <w:ilvl w:val="0"/>
          <w:numId w:val="3"/>
        </w:numPr>
        <w:autoSpaceDE w:val="0"/>
        <w:autoSpaceDN w:val="0"/>
        <w:adjustRightInd w:val="0"/>
        <w:spacing w:after="0" w:line="240" w:lineRule="auto"/>
        <w:rPr>
          <w:rFonts w:ascii="Calibri" w:hAnsi="Calibri" w:cs="Calibri"/>
          <w:color w:val="000000"/>
          <w:kern w:val="0"/>
        </w:rPr>
      </w:pPr>
      <w:r w:rsidRPr="007B6C80">
        <w:rPr>
          <w:rFonts w:ascii="Calibri" w:hAnsi="Calibri" w:cs="Calibri"/>
          <w:color w:val="000000"/>
          <w:kern w:val="0"/>
        </w:rPr>
        <w:t>Palace Stables</w:t>
      </w:r>
    </w:p>
    <w:p w14:paraId="715930E1" w14:textId="77777777" w:rsidR="001E7FCA" w:rsidRPr="007B6C80" w:rsidRDefault="001E7FCA" w:rsidP="001E7FCA">
      <w:pPr>
        <w:pStyle w:val="ListParagraph"/>
        <w:numPr>
          <w:ilvl w:val="0"/>
          <w:numId w:val="3"/>
        </w:numPr>
        <w:autoSpaceDE w:val="0"/>
        <w:autoSpaceDN w:val="0"/>
        <w:adjustRightInd w:val="0"/>
        <w:spacing w:after="0" w:line="240" w:lineRule="auto"/>
        <w:rPr>
          <w:rFonts w:ascii="Calibri" w:hAnsi="Calibri" w:cs="Calibri"/>
          <w:color w:val="000000"/>
          <w:kern w:val="0"/>
        </w:rPr>
      </w:pPr>
      <w:r w:rsidRPr="007B6C80">
        <w:rPr>
          <w:rFonts w:ascii="Calibri" w:hAnsi="Calibri" w:cs="Calibri"/>
          <w:color w:val="000000"/>
          <w:kern w:val="0"/>
        </w:rPr>
        <w:t>Planetarium</w:t>
      </w:r>
    </w:p>
    <w:p w14:paraId="05B50B79" w14:textId="77777777" w:rsidR="001E7FCA" w:rsidRPr="007B6C80" w:rsidRDefault="001E7FCA" w:rsidP="001E7FCA">
      <w:pPr>
        <w:pStyle w:val="ListParagraph"/>
        <w:numPr>
          <w:ilvl w:val="0"/>
          <w:numId w:val="3"/>
        </w:numPr>
        <w:autoSpaceDE w:val="0"/>
        <w:autoSpaceDN w:val="0"/>
        <w:adjustRightInd w:val="0"/>
        <w:spacing w:after="0" w:line="240" w:lineRule="auto"/>
        <w:rPr>
          <w:rFonts w:ascii="Calibri" w:hAnsi="Calibri" w:cs="Calibri"/>
          <w:color w:val="000000"/>
          <w:kern w:val="0"/>
        </w:rPr>
      </w:pPr>
      <w:r w:rsidRPr="007B6C80">
        <w:rPr>
          <w:rFonts w:ascii="Calibri" w:hAnsi="Calibri" w:cs="Calibri"/>
          <w:color w:val="000000"/>
          <w:kern w:val="0"/>
        </w:rPr>
        <w:t>Tamnamore Gardens</w:t>
      </w:r>
    </w:p>
    <w:p w14:paraId="0D85CB72" w14:textId="77777777" w:rsidR="001E7FCA" w:rsidRPr="007B6C80" w:rsidRDefault="001E7FCA" w:rsidP="001E7FCA">
      <w:pPr>
        <w:pStyle w:val="ListParagraph"/>
        <w:numPr>
          <w:ilvl w:val="0"/>
          <w:numId w:val="3"/>
        </w:numPr>
        <w:autoSpaceDE w:val="0"/>
        <w:autoSpaceDN w:val="0"/>
        <w:adjustRightInd w:val="0"/>
        <w:spacing w:after="0" w:line="240" w:lineRule="auto"/>
        <w:rPr>
          <w:rFonts w:ascii="Calibri" w:hAnsi="Calibri" w:cs="Calibri"/>
          <w:color w:val="000000"/>
          <w:kern w:val="0"/>
        </w:rPr>
      </w:pPr>
      <w:r w:rsidRPr="007B6C80">
        <w:rPr>
          <w:rFonts w:ascii="Calibri" w:hAnsi="Calibri" w:cs="Calibri"/>
          <w:color w:val="000000"/>
          <w:kern w:val="0"/>
        </w:rPr>
        <w:t>Peatlands</w:t>
      </w:r>
    </w:p>
    <w:p w14:paraId="60DA8783" w14:textId="77777777" w:rsidR="001E7FCA" w:rsidRPr="007B6C80" w:rsidRDefault="001E7FCA" w:rsidP="001E7FCA">
      <w:pPr>
        <w:pStyle w:val="ListParagraph"/>
        <w:numPr>
          <w:ilvl w:val="0"/>
          <w:numId w:val="3"/>
        </w:numPr>
        <w:autoSpaceDE w:val="0"/>
        <w:autoSpaceDN w:val="0"/>
        <w:adjustRightInd w:val="0"/>
        <w:spacing w:after="0" w:line="240" w:lineRule="auto"/>
        <w:rPr>
          <w:rFonts w:ascii="Calibri" w:hAnsi="Calibri" w:cs="Calibri"/>
          <w:color w:val="000000"/>
          <w:kern w:val="0"/>
        </w:rPr>
      </w:pPr>
      <w:r w:rsidRPr="007B6C80">
        <w:rPr>
          <w:rFonts w:ascii="Calibri" w:hAnsi="Calibri" w:cs="Calibri"/>
          <w:color w:val="000000"/>
          <w:kern w:val="0"/>
        </w:rPr>
        <w:t>Hill of the O</w:t>
      </w:r>
      <w:r>
        <w:rPr>
          <w:rFonts w:ascii="Calibri" w:hAnsi="Calibri" w:cs="Calibri"/>
          <w:color w:val="000000"/>
          <w:kern w:val="0"/>
        </w:rPr>
        <w:t>’</w:t>
      </w:r>
      <w:r w:rsidRPr="007B6C80">
        <w:rPr>
          <w:rFonts w:ascii="Calibri" w:hAnsi="Calibri" w:cs="Calibri"/>
          <w:color w:val="000000"/>
          <w:kern w:val="0"/>
        </w:rPr>
        <w:t>Neill</w:t>
      </w:r>
    </w:p>
    <w:p w14:paraId="3A8DA826" w14:textId="77777777" w:rsidR="001E7FCA" w:rsidRPr="007B6C80" w:rsidRDefault="001E7FCA" w:rsidP="001E7FCA">
      <w:pPr>
        <w:pStyle w:val="ListParagraph"/>
        <w:numPr>
          <w:ilvl w:val="0"/>
          <w:numId w:val="2"/>
        </w:numPr>
        <w:autoSpaceDE w:val="0"/>
        <w:autoSpaceDN w:val="0"/>
        <w:adjustRightInd w:val="0"/>
        <w:spacing w:after="0" w:line="240" w:lineRule="auto"/>
        <w:rPr>
          <w:rFonts w:ascii="SymbolMT" w:hAnsi="SymbolMT" w:cs="SymbolMT"/>
          <w:color w:val="000000"/>
          <w:kern w:val="0"/>
        </w:rPr>
      </w:pPr>
      <w:r w:rsidRPr="007B6C80">
        <w:rPr>
          <w:rFonts w:ascii="SymbolMT" w:hAnsi="SymbolMT" w:cs="SymbolMT"/>
          <w:color w:val="000000"/>
          <w:kern w:val="0"/>
        </w:rPr>
        <w:t>Dungannon Library</w:t>
      </w:r>
    </w:p>
    <w:p w14:paraId="6778816F" w14:textId="77777777" w:rsidR="001E7FCA" w:rsidRPr="002D5B5D" w:rsidRDefault="001E7FCA" w:rsidP="001E7FCA">
      <w:pPr>
        <w:pStyle w:val="ListParagraph"/>
        <w:numPr>
          <w:ilvl w:val="0"/>
          <w:numId w:val="2"/>
        </w:numPr>
        <w:autoSpaceDE w:val="0"/>
        <w:autoSpaceDN w:val="0"/>
        <w:adjustRightInd w:val="0"/>
        <w:spacing w:after="0" w:line="240" w:lineRule="auto"/>
        <w:rPr>
          <w:rFonts w:ascii="Calibri" w:hAnsi="Calibri" w:cs="Calibri"/>
          <w:color w:val="000000"/>
          <w:kern w:val="0"/>
        </w:rPr>
      </w:pPr>
      <w:r w:rsidRPr="007B6C80">
        <w:rPr>
          <w:rFonts w:ascii="SymbolMT" w:hAnsi="SymbolMT" w:cs="SymbolMT"/>
          <w:color w:val="000000"/>
          <w:kern w:val="0"/>
        </w:rPr>
        <w:t>Windsor Park Football Stadium</w:t>
      </w:r>
    </w:p>
    <w:p w14:paraId="150A720B" w14:textId="77777777" w:rsidR="001E7FCA" w:rsidRPr="007B6C80" w:rsidRDefault="001E7FCA" w:rsidP="001E7FCA">
      <w:pPr>
        <w:pStyle w:val="ListParagraph"/>
        <w:autoSpaceDE w:val="0"/>
        <w:autoSpaceDN w:val="0"/>
        <w:adjustRightInd w:val="0"/>
        <w:spacing w:after="0" w:line="240" w:lineRule="auto"/>
        <w:rPr>
          <w:rFonts w:ascii="Calibri" w:hAnsi="Calibri" w:cs="Calibri"/>
          <w:color w:val="000000"/>
          <w:kern w:val="0"/>
        </w:rPr>
      </w:pPr>
    </w:p>
    <w:p w14:paraId="4CC5C6F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 residential trip was organised. Primary seven pupils were able to avail of the opportunity to</w:t>
      </w:r>
    </w:p>
    <w:p w14:paraId="5A6FE48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participate in a range of outdoor activities at Kilbroney Centre for three days in Rostrevor including</w:t>
      </w:r>
    </w:p>
    <w:p w14:paraId="119FCCB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orienteering, archery, kayaking, bouldering and climbing.</w:t>
      </w:r>
    </w:p>
    <w:p w14:paraId="3A7E4E7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t>
      </w:r>
    </w:p>
    <w:p w14:paraId="1A961DD4"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Throughout the year teachers and external agencies provided a wide programme of extra-curricular</w:t>
      </w:r>
    </w:p>
    <w:p w14:paraId="0C0310A1" w14:textId="77777777" w:rsidR="001E7FCA" w:rsidRPr="002D5B5D"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activities as a valuable extension to children’s learning. The governors commend members of staff</w:t>
      </w:r>
    </w:p>
    <w:p w14:paraId="6CA1B652" w14:textId="23489524"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for their commitment through the afterschool </w:t>
      </w:r>
      <w:r w:rsidR="00B94EFE">
        <w:rPr>
          <w:rFonts w:ascii="Calibri" w:hAnsi="Calibri" w:cs="Calibri"/>
          <w:color w:val="000000"/>
          <w:kern w:val="0"/>
        </w:rPr>
        <w:t>clubs,</w:t>
      </w:r>
      <w:r>
        <w:rPr>
          <w:rFonts w:ascii="Calibri" w:hAnsi="Calibri" w:cs="Calibri"/>
          <w:color w:val="000000"/>
          <w:kern w:val="0"/>
        </w:rPr>
        <w:t xml:space="preserve"> they take. Clubs included,</w:t>
      </w:r>
    </w:p>
    <w:p w14:paraId="12DC4CB8" w14:textId="2793FC53"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choir, rugby, football, netball, </w:t>
      </w:r>
      <w:r w:rsidR="00B94EFE">
        <w:rPr>
          <w:rFonts w:ascii="Calibri" w:hAnsi="Calibri" w:cs="Calibri"/>
          <w:color w:val="000000"/>
          <w:kern w:val="0"/>
        </w:rPr>
        <w:t>Lego</w:t>
      </w:r>
      <w:r>
        <w:rPr>
          <w:rFonts w:ascii="Calibri" w:hAnsi="Calibri" w:cs="Calibri"/>
          <w:color w:val="000000"/>
          <w:kern w:val="0"/>
        </w:rPr>
        <w:t>, art &amp; craft, coding, French, SU, running club and many more.</w:t>
      </w:r>
    </w:p>
    <w:p w14:paraId="2877FC19"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E0F08F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Wrap around care continues for all pupils in the Primary School to avail of from 8am – 4.45pm, this is</w:t>
      </w:r>
    </w:p>
    <w:p w14:paraId="41D813A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known as Breakfast Club, Howard’s Activity Club and Howard’s Den. This facility enabled parents to work and be supported by regular childcare provision at a minimal cost.</w:t>
      </w:r>
    </w:p>
    <w:p w14:paraId="19767CF5"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71A47893"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4DB29ABC"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57E6F789"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ASSESSMENT</w:t>
      </w:r>
    </w:p>
    <w:p w14:paraId="52B3296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Monitoring and evaluating the work of the pupils continued throughout the year and reports were</w:t>
      </w:r>
    </w:p>
    <w:p w14:paraId="3E48E83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sent home to parents / guardians in June.</w:t>
      </w:r>
    </w:p>
    <w:p w14:paraId="0E01EAA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In the school year to which the annual report relates the individual progress of pupils remained good</w:t>
      </w:r>
    </w:p>
    <w:p w14:paraId="7A943D5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and the school’s internal assessment data shows that most of the children make progress in English</w:t>
      </w:r>
    </w:p>
    <w:p w14:paraId="24014A2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and mathematics, which is in line with their ability, or exceeds expectations.</w:t>
      </w:r>
    </w:p>
    <w:p w14:paraId="6086B29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Pupils in Primary 4-7 were formally assessed in May using online PTE and PTM tests. Pupils in</w:t>
      </w:r>
    </w:p>
    <w:p w14:paraId="2A7DADA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Primary 4 and 6 were formally assessed using the CAT4 test in October 2023 and the P.4 and P.7</w:t>
      </w:r>
    </w:p>
    <w:p w14:paraId="327AFFD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pupils were assessed in accordance with the N.I. Council for Curriculum Examinations and</w:t>
      </w:r>
    </w:p>
    <w:p w14:paraId="33B5825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Assessment. Parents were informed of results in June 2025.</w:t>
      </w:r>
    </w:p>
    <w:p w14:paraId="555730E1"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0CFB14B0"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SPECIAL EDUCATIONAL NEEDS</w:t>
      </w:r>
    </w:p>
    <w:p w14:paraId="17555B7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school is physically accessible, and the school has continued to ensure access to the building,</w:t>
      </w:r>
    </w:p>
    <w:p w14:paraId="40A2883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resources and the curriculum.</w:t>
      </w:r>
    </w:p>
    <w:p w14:paraId="364FC732"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school has an Inclusion and SEN policy which were used to good effect during 2024/25 to</w:t>
      </w:r>
    </w:p>
    <w:p w14:paraId="2D99AB9F"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ensure equality of access to the curriculum and to help meet identified needs.</w:t>
      </w:r>
    </w:p>
    <w:p w14:paraId="7B59C02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During 2024/25 Miss Mitchell and Mrs Crawford, the Special Educational Needs Co-ordinators continued to support pupils and staff.</w:t>
      </w:r>
    </w:p>
    <w:p w14:paraId="3D2DD71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Advice was sought from the Education Authority (Southern Region) as specific cases arose. This included accessing support from, the Sensory Support Service (vision), the Specific Learning Difficulty Service (Literacy), Down Syndrome Service, RISE NI, Educational Psychology and the Autism</w:t>
      </w:r>
    </w:p>
    <w:p w14:paraId="22A139F1"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Advisory Intervention Service. Miss Mitchell liaised with officers from the Special Needs Sections of the Western and Southern Regions of the Education Authority.</w:t>
      </w:r>
    </w:p>
    <w:p w14:paraId="1E3888F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Withdrawal support was provided to groups of children through ‘Talking Partnership’ the ‘Speech</w:t>
      </w:r>
    </w:p>
    <w:p w14:paraId="79EAA72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link’ programme, the ‘Motor Sensory’ programme, the ‘Lego Club’ and through other planned</w:t>
      </w:r>
    </w:p>
    <w:p w14:paraId="3A1C151B"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programmes. The school accessed and facilitated support from the EA Literacy Support teacher, </w:t>
      </w:r>
    </w:p>
    <w:p w14:paraId="626289A5"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for identified children. However, most withdrawal support is facilitated through class teachers and classroom assistants.</w:t>
      </w:r>
    </w:p>
    <w:p w14:paraId="79475ACD"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41735ED6"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LINKS WITH THE COMMUNITY INCLUDING PARENTAL INVOLVEMENT</w:t>
      </w:r>
    </w:p>
    <w:p w14:paraId="020A150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Howard Primary School and Nursery Unit is part of the community and relies on the support it</w:t>
      </w:r>
    </w:p>
    <w:p w14:paraId="57D58CDA"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receives. Participation by parents and others from the community has a direct impact on the</w:t>
      </w:r>
    </w:p>
    <w:p w14:paraId="368962D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educational value of the school and is greatly appreciated by the Governors and staff.</w:t>
      </w:r>
    </w:p>
    <w:p w14:paraId="4FA17BD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Once again, the partnership between home and school was demonstrated during the 2024/25</w:t>
      </w:r>
    </w:p>
    <w:p w14:paraId="0118C79E"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school year through valued support with homework and uniforms. The governors consider parental</w:t>
      </w:r>
    </w:p>
    <w:p w14:paraId="2EAEAA14"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participation an extremely important feature of the school’s life and would like to express their</w:t>
      </w:r>
    </w:p>
    <w:p w14:paraId="7DBF852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appreciation for all support, including financial and time given to assist with activities including</w:t>
      </w:r>
    </w:p>
    <w:p w14:paraId="3763FDE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educational trips.</w:t>
      </w:r>
    </w:p>
    <w:p w14:paraId="120F4E5F"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703E5DBD"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Chaired by Mrs Houston a small but enthusiastic P.T.A. committee contributed greatly to the life of</w:t>
      </w:r>
    </w:p>
    <w:p w14:paraId="239F0396"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lastRenderedPageBreak/>
        <w:t>the school. The P.T.A have made a significant difference to the provision of experiences. Fund raising events throughout the year which were supported by / organised by the P.T.A. included a Christmas Raffle, discos for the children, country and western theme Fun Night and a Break the Rules Day.</w:t>
      </w:r>
    </w:p>
    <w:p w14:paraId="265968EF"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These were great opportunities for parents and friends to meet and work together as well as raising funds to support the school.</w:t>
      </w:r>
    </w:p>
    <w:p w14:paraId="4F1B71B0"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children took part in many music events. All children took part in our school Harvest Service in</w:t>
      </w:r>
    </w:p>
    <w:p w14:paraId="6AE5571C"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 school. The children in the Primary one – primary three participated in a Nativity. The school choir took part in several community events during the year. The choir enjoyed singing at the Peace Proms Choir event in the SSE arena, Belfast.</w:t>
      </w:r>
    </w:p>
    <w:p w14:paraId="7B4BB5C5"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2289364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As well as making sound use of local knowledge and expertise through visiting speakers and</w:t>
      </w:r>
    </w:p>
    <w:p w14:paraId="04F461C5" w14:textId="187049A9"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volunteers, the school participated in a range of local </w:t>
      </w:r>
      <w:r w:rsidR="00B94EFE">
        <w:rPr>
          <w:rFonts w:ascii="Calibri" w:hAnsi="Calibri" w:cs="Calibri"/>
          <w:color w:val="000000"/>
          <w:kern w:val="0"/>
        </w:rPr>
        <w:t>tournaments. The</w:t>
      </w:r>
      <w:r>
        <w:rPr>
          <w:rFonts w:ascii="Calibri" w:hAnsi="Calibri" w:cs="Calibri"/>
          <w:color w:val="000000"/>
          <w:kern w:val="0"/>
        </w:rPr>
        <w:t xml:space="preserve"> football team took part in a number of matches and the netball team went to compete in Dungannon.</w:t>
      </w:r>
    </w:p>
    <w:p w14:paraId="2E576E7A"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6B3602BA" w14:textId="62B1E14A"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To facilitate transition for new pupils into primary one, our primary one </w:t>
      </w:r>
      <w:r w:rsidR="00B94EFE">
        <w:rPr>
          <w:rFonts w:ascii="Calibri" w:hAnsi="Calibri" w:cs="Calibri"/>
          <w:color w:val="000000"/>
          <w:kern w:val="0"/>
        </w:rPr>
        <w:t>staff</w:t>
      </w:r>
      <w:r>
        <w:rPr>
          <w:rFonts w:ascii="Calibri" w:hAnsi="Calibri" w:cs="Calibri"/>
          <w:color w:val="000000"/>
          <w:kern w:val="0"/>
        </w:rPr>
        <w:t xml:space="preserve"> visited local nurseries and playgroups. Our own nursery enjoyed coming to the main school for outdoor play with our primary one pupils. </w:t>
      </w:r>
    </w:p>
    <w:p w14:paraId="1213938F"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An Open Evening for Nursery and Primary One were organised in December 2024 for prospective</w:t>
      </w:r>
    </w:p>
    <w:p w14:paraId="14107D57"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parents to visit the school and induction activities were organised in June 2025 for pupils being</w:t>
      </w:r>
    </w:p>
    <w:p w14:paraId="57A52269"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admitted in September 2025 and their parents.</w:t>
      </w:r>
    </w:p>
    <w:p w14:paraId="7525EBA3"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4ACDAFB8"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Throughout the year children had the opportunity to engage in a range of activities within the</w:t>
      </w:r>
    </w:p>
    <w:p w14:paraId="4FDB0813"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Shared Education Programme with pupils from Edendork Primary School. Our thanks to Mrs</w:t>
      </w:r>
    </w:p>
    <w:p w14:paraId="20D19FC4" w14:textId="77777777" w:rsidR="001E7FCA" w:rsidRDefault="001E7FCA" w:rsidP="001E7FCA">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McAllister for organising the programme of events.</w:t>
      </w:r>
    </w:p>
    <w:p w14:paraId="24EAD408"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5FD508BA"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0ABCAEE6"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The Governors are very pleased to note that the wide requirements of the curriculum are being met</w:t>
      </w:r>
    </w:p>
    <w:p w14:paraId="038E738B"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to a high standard within the school including the continued development of links with the</w:t>
      </w:r>
    </w:p>
    <w:p w14:paraId="0AF341A3" w14:textId="77777777" w:rsidR="001E7FCA"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community and provision for children with Special Educational Needs.</w:t>
      </w:r>
    </w:p>
    <w:p w14:paraId="3129CF26"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2BFCC2D7"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ACB8A60"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SECURITY / PERSONAL SAFETY including safeguarding</w:t>
      </w:r>
    </w:p>
    <w:p w14:paraId="0D88374E"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Measures (additional to those included in the health and safety policy) taken to improve the security</w:t>
      </w:r>
    </w:p>
    <w:p w14:paraId="3DBE682E" w14:textId="77777777" w:rsidR="001E7FCA" w:rsidRPr="00D869C7" w:rsidRDefault="001E7FCA" w:rsidP="001E7FCA">
      <w:p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and personal safety of everyone within the school included:</w:t>
      </w:r>
    </w:p>
    <w:p w14:paraId="4CAF7311"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Risk assessments being maintained and updated as required.</w:t>
      </w:r>
    </w:p>
    <w:p w14:paraId="01DE4286"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Assistance was sought from the Community Branches of PSNI in relation to anti-bullying, bus</w:t>
      </w:r>
    </w:p>
    <w:p w14:paraId="46AABF02" w14:textId="77777777" w:rsidR="001E7FCA" w:rsidRPr="00D869C7" w:rsidRDefault="001E7FCA" w:rsidP="001E7FCA">
      <w:pPr>
        <w:pStyle w:val="ListParagraph"/>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safety, stranger danger, fire safety, internet and mobile phone safety and road safety.</w:t>
      </w:r>
    </w:p>
    <w:p w14:paraId="1F6E8FA4"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Range of events to raise awareness of on-line safety including E-safety day and workshops</w:t>
      </w:r>
    </w:p>
    <w:p w14:paraId="6F893DDF" w14:textId="77777777" w:rsidR="001E7FCA" w:rsidRPr="00D869C7" w:rsidRDefault="001E7FCA" w:rsidP="001E7FCA">
      <w:pPr>
        <w:pStyle w:val="ListParagraph"/>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Thrive Academy.</w:t>
      </w:r>
    </w:p>
    <w:p w14:paraId="7F179629"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The Safeguarding team remained up-to-date with training and monitored the school</w:t>
      </w:r>
    </w:p>
    <w:p w14:paraId="46E8905D" w14:textId="77777777" w:rsidR="001E7FCA" w:rsidRPr="00D869C7" w:rsidRDefault="001E7FCA" w:rsidP="001E7FCA">
      <w:pPr>
        <w:pStyle w:val="ListParagraph"/>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situation effectively. The school implemented the School Child Protection Policy. During</w:t>
      </w:r>
    </w:p>
    <w:p w14:paraId="62F72829" w14:textId="77777777" w:rsidR="001E7FCA" w:rsidRPr="00D869C7" w:rsidRDefault="001E7FCA" w:rsidP="001E7FCA">
      <w:pPr>
        <w:pStyle w:val="ListParagraph"/>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2024/25 the designated teacher for child protection was Mr Calvert and Mrs Hardy, Ms Somerville and Miss V were deputy designated teachers. The Principal, Mrs McWilliams was the</w:t>
      </w:r>
      <w:r>
        <w:rPr>
          <w:rFonts w:ascii="Calibri" w:hAnsi="Calibri" w:cs="Calibri"/>
          <w:color w:val="000000"/>
          <w:kern w:val="0"/>
        </w:rPr>
        <w:t xml:space="preserve"> </w:t>
      </w:r>
      <w:r w:rsidRPr="00D869C7">
        <w:rPr>
          <w:rFonts w:ascii="Calibri" w:hAnsi="Calibri" w:cs="Calibri"/>
          <w:color w:val="000000"/>
          <w:kern w:val="0"/>
        </w:rPr>
        <w:t>fifth member of the safeguarding team.</w:t>
      </w:r>
    </w:p>
    <w:p w14:paraId="3ECC87B5"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An anti-bullying week was held in November 2024.</w:t>
      </w:r>
    </w:p>
    <w:p w14:paraId="477F0A4A"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The vice principal monitored pupil attendance monthly and worked with parents and the</w:t>
      </w:r>
    </w:p>
    <w:p w14:paraId="6FBA830F"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education welfare officer in relation to any children with below 85% attendance.</w:t>
      </w:r>
    </w:p>
    <w:p w14:paraId="6142CFE8"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lastRenderedPageBreak/>
        <w:t>Some Staff updated their first aid training and have obtained their First Aid at Work</w:t>
      </w:r>
    </w:p>
    <w:p w14:paraId="5B2EE20D"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certificates.</w:t>
      </w:r>
    </w:p>
    <w:p w14:paraId="30A306B5"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Emergency evacuation drills being conducted.</w:t>
      </w:r>
    </w:p>
    <w:p w14:paraId="79451C80"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Visitors were not permitted in the school without prior arrangement.</w:t>
      </w:r>
    </w:p>
    <w:p w14:paraId="6B635707" w14:textId="77777777" w:rsidR="001E7FCA" w:rsidRPr="00D869C7" w:rsidRDefault="001E7FCA" w:rsidP="001E7FCA">
      <w:pPr>
        <w:pStyle w:val="ListParagraph"/>
        <w:numPr>
          <w:ilvl w:val="0"/>
          <w:numId w:val="4"/>
        </w:numPr>
        <w:autoSpaceDE w:val="0"/>
        <w:autoSpaceDN w:val="0"/>
        <w:adjustRightInd w:val="0"/>
        <w:spacing w:after="0" w:line="240" w:lineRule="auto"/>
        <w:rPr>
          <w:rFonts w:ascii="Calibri" w:hAnsi="Calibri" w:cs="Calibri"/>
          <w:color w:val="000000"/>
          <w:kern w:val="0"/>
        </w:rPr>
      </w:pPr>
      <w:r w:rsidRPr="00D869C7">
        <w:rPr>
          <w:rFonts w:ascii="Calibri" w:hAnsi="Calibri" w:cs="Calibri"/>
          <w:color w:val="000000"/>
          <w:kern w:val="0"/>
        </w:rPr>
        <w:t>Access NI forms were completed by temporary staff working in the school.</w:t>
      </w:r>
    </w:p>
    <w:p w14:paraId="5D0EA38C"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15A52361"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7B4AFAD4"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FINANCIAL STATEMENTS</w:t>
      </w:r>
    </w:p>
    <w:p w14:paraId="068598DF" w14:textId="77777777" w:rsidR="001E7FCA" w:rsidRPr="00955522" w:rsidRDefault="001E7FCA" w:rsidP="001E7FCA">
      <w:pPr>
        <w:autoSpaceDE w:val="0"/>
        <w:autoSpaceDN w:val="0"/>
        <w:adjustRightInd w:val="0"/>
        <w:spacing w:after="0" w:line="240" w:lineRule="auto"/>
        <w:rPr>
          <w:rFonts w:ascii="Calibri-Bold" w:hAnsi="Calibri-Bold" w:cs="Calibri-Bold"/>
          <w:color w:val="000000"/>
          <w:kern w:val="0"/>
        </w:rPr>
      </w:pPr>
      <w:r w:rsidRPr="00955522">
        <w:rPr>
          <w:rFonts w:ascii="Calibri-Bold" w:hAnsi="Calibri-Bold" w:cs="Calibri-Bold"/>
          <w:color w:val="000000"/>
          <w:kern w:val="0"/>
        </w:rPr>
        <w:t>2024-25 Outturn Statement</w:t>
      </w:r>
    </w:p>
    <w:p w14:paraId="4E464E3F" w14:textId="77777777" w:rsidR="001E7FCA" w:rsidRPr="00FA627F" w:rsidRDefault="001E7FCA" w:rsidP="001E7FCA">
      <w:pPr>
        <w:autoSpaceDE w:val="0"/>
        <w:autoSpaceDN w:val="0"/>
        <w:adjustRightInd w:val="0"/>
        <w:spacing w:after="0" w:line="240" w:lineRule="auto"/>
        <w:rPr>
          <w:rFonts w:ascii="Calibri" w:hAnsi="Calibri" w:cs="Calibri"/>
          <w:color w:val="000000"/>
          <w:kern w:val="0"/>
        </w:rPr>
      </w:pPr>
      <w:r w:rsidRPr="00FA627F">
        <w:rPr>
          <w:rFonts w:ascii="Calibri" w:hAnsi="Calibri" w:cs="Calibri"/>
          <w:color w:val="000000"/>
          <w:kern w:val="0"/>
        </w:rPr>
        <w:t>Budget for 2024/25: £1,575,292</w:t>
      </w:r>
    </w:p>
    <w:p w14:paraId="7A34994E" w14:textId="77777777" w:rsidR="001E7FCA" w:rsidRPr="00FA627F" w:rsidRDefault="001E7FCA" w:rsidP="001E7FCA">
      <w:pPr>
        <w:autoSpaceDE w:val="0"/>
        <w:autoSpaceDN w:val="0"/>
        <w:adjustRightInd w:val="0"/>
        <w:spacing w:after="0" w:line="240" w:lineRule="auto"/>
        <w:rPr>
          <w:rFonts w:ascii="Calibri" w:hAnsi="Calibri" w:cs="Calibri"/>
          <w:color w:val="000000"/>
          <w:kern w:val="0"/>
        </w:rPr>
      </w:pPr>
      <w:r w:rsidRPr="00FA627F">
        <w:rPr>
          <w:rFonts w:ascii="Calibri" w:hAnsi="Calibri" w:cs="Calibri"/>
          <w:color w:val="000000"/>
          <w:kern w:val="0"/>
        </w:rPr>
        <w:t>Expenditure: £1,212,546</w:t>
      </w:r>
    </w:p>
    <w:p w14:paraId="4EEA3E0B" w14:textId="4C57919A" w:rsidR="001E7FCA" w:rsidRDefault="001E7FCA" w:rsidP="001E7FCA">
      <w:pPr>
        <w:autoSpaceDE w:val="0"/>
        <w:autoSpaceDN w:val="0"/>
        <w:adjustRightInd w:val="0"/>
        <w:spacing w:after="0" w:line="240" w:lineRule="auto"/>
        <w:rPr>
          <w:rFonts w:ascii="Calibri" w:hAnsi="Calibri" w:cs="Calibri"/>
          <w:color w:val="000000"/>
          <w:kern w:val="0"/>
        </w:rPr>
      </w:pPr>
      <w:r w:rsidRPr="00FA627F">
        <w:rPr>
          <w:rFonts w:ascii="Calibri" w:hAnsi="Calibri" w:cs="Calibri"/>
          <w:color w:val="000000"/>
          <w:kern w:val="0"/>
        </w:rPr>
        <w:t>Balance available March 2025: £362,746</w:t>
      </w:r>
    </w:p>
    <w:p w14:paraId="0B5B1DD1"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54497CE9" w14:textId="77777777" w:rsidR="001E7FCA" w:rsidRDefault="001E7FCA" w:rsidP="001E7FCA">
      <w:pPr>
        <w:autoSpaceDE w:val="0"/>
        <w:autoSpaceDN w:val="0"/>
        <w:adjustRightInd w:val="0"/>
        <w:spacing w:after="0" w:line="240" w:lineRule="auto"/>
        <w:rPr>
          <w:rFonts w:ascii="Calibri" w:hAnsi="Calibri" w:cs="Calibri"/>
          <w:color w:val="000000"/>
          <w:kern w:val="0"/>
        </w:rPr>
      </w:pPr>
    </w:p>
    <w:p w14:paraId="2249C9AB" w14:textId="77777777" w:rsidR="001E7FCA" w:rsidRDefault="001E7FCA" w:rsidP="001E7FCA">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School Fund Account</w:t>
      </w:r>
    </w:p>
    <w:p w14:paraId="03CA627E" w14:textId="77777777" w:rsidR="001E7FCA" w:rsidRPr="00561331" w:rsidRDefault="001E7FCA" w:rsidP="001E7FCA">
      <w:pPr>
        <w:autoSpaceDE w:val="0"/>
        <w:autoSpaceDN w:val="0"/>
        <w:adjustRightInd w:val="0"/>
        <w:spacing w:after="0" w:line="240" w:lineRule="auto"/>
        <w:rPr>
          <w:rFonts w:ascii="Calibri-Bold" w:hAnsi="Calibri-Bold" w:cs="Calibri-Bold"/>
          <w:b/>
          <w:bCs/>
          <w:color w:val="000000"/>
          <w:kern w:val="0"/>
        </w:rPr>
      </w:pPr>
      <w:r w:rsidRPr="00561331">
        <w:rPr>
          <w:rFonts w:ascii="Calibri-Bold" w:hAnsi="Calibri-Bold" w:cs="Calibri-Bold"/>
          <w:b/>
          <w:bCs/>
          <w:color w:val="000000"/>
          <w:kern w:val="0"/>
        </w:rPr>
        <w:t>Charity collections 2024/25</w:t>
      </w:r>
    </w:p>
    <w:p w14:paraId="06312630" w14:textId="77777777" w:rsidR="001E7FCA" w:rsidRPr="00561331" w:rsidRDefault="001E7FCA" w:rsidP="001E7FCA">
      <w:pPr>
        <w:autoSpaceDE w:val="0"/>
        <w:autoSpaceDN w:val="0"/>
        <w:adjustRightInd w:val="0"/>
        <w:spacing w:after="0" w:line="240" w:lineRule="auto"/>
        <w:rPr>
          <w:rFonts w:ascii="Calibri" w:hAnsi="Calibri" w:cs="Calibri"/>
          <w:color w:val="242424"/>
          <w:kern w:val="0"/>
        </w:rPr>
      </w:pPr>
      <w:r w:rsidRPr="00561331">
        <w:rPr>
          <w:rFonts w:ascii="Calibri" w:hAnsi="Calibri" w:cs="Calibri"/>
          <w:color w:val="242424"/>
          <w:kern w:val="0"/>
        </w:rPr>
        <w:t>Air Ambulance £1000</w:t>
      </w:r>
    </w:p>
    <w:p w14:paraId="2692AB92" w14:textId="77777777" w:rsidR="001E7FCA" w:rsidRDefault="001E7FCA" w:rsidP="001E7FCA">
      <w:pPr>
        <w:autoSpaceDE w:val="0"/>
        <w:autoSpaceDN w:val="0"/>
        <w:adjustRightInd w:val="0"/>
        <w:spacing w:after="0" w:line="240" w:lineRule="auto"/>
        <w:rPr>
          <w:rFonts w:ascii="Calibri" w:hAnsi="Calibri" w:cs="Calibri"/>
          <w:color w:val="242424"/>
          <w:kern w:val="0"/>
        </w:rPr>
      </w:pPr>
      <w:r w:rsidRPr="00561331">
        <w:rPr>
          <w:rFonts w:ascii="Calibri" w:hAnsi="Calibri" w:cs="Calibri"/>
          <w:color w:val="242424"/>
          <w:kern w:val="0"/>
        </w:rPr>
        <w:t>McMillan Coffee Morning £450</w:t>
      </w:r>
    </w:p>
    <w:p w14:paraId="3551C98E" w14:textId="724DAE42" w:rsidR="00B94EFE" w:rsidRPr="00561331" w:rsidRDefault="00B94EFE" w:rsidP="001E7FCA">
      <w:pPr>
        <w:autoSpaceDE w:val="0"/>
        <w:autoSpaceDN w:val="0"/>
        <w:adjustRightInd w:val="0"/>
        <w:spacing w:after="0" w:line="240" w:lineRule="auto"/>
        <w:rPr>
          <w:rFonts w:ascii="Calibri" w:hAnsi="Calibri" w:cs="Calibri"/>
          <w:color w:val="242424"/>
          <w:kern w:val="0"/>
        </w:rPr>
      </w:pPr>
      <w:r>
        <w:rPr>
          <w:rFonts w:ascii="Calibri" w:hAnsi="Calibri" w:cs="Calibri"/>
          <w:color w:val="242424"/>
          <w:kern w:val="0"/>
        </w:rPr>
        <w:t>Sunbeam Ministries £300</w:t>
      </w:r>
    </w:p>
    <w:p w14:paraId="63CCD95A" w14:textId="426BF308" w:rsidR="001E7FCA" w:rsidRDefault="001E7FCA" w:rsidP="001E7FCA">
      <w:pPr>
        <w:autoSpaceDE w:val="0"/>
        <w:autoSpaceDN w:val="0"/>
        <w:adjustRightInd w:val="0"/>
        <w:spacing w:after="0" w:line="240" w:lineRule="auto"/>
        <w:rPr>
          <w:rFonts w:ascii="Calibri" w:hAnsi="Calibri" w:cs="Calibri"/>
          <w:color w:val="242424"/>
          <w:kern w:val="0"/>
        </w:rPr>
      </w:pPr>
      <w:r w:rsidRPr="00B94EFE">
        <w:rPr>
          <w:rFonts w:ascii="Calibri" w:hAnsi="Calibri" w:cs="Calibri"/>
          <w:color w:val="242424"/>
          <w:kern w:val="0"/>
        </w:rPr>
        <w:t xml:space="preserve">Poppy Appeal </w:t>
      </w:r>
    </w:p>
    <w:p w14:paraId="44BB3F51" w14:textId="77777777" w:rsidR="001E7FCA" w:rsidRDefault="001E7FCA" w:rsidP="001E7FCA">
      <w:pPr>
        <w:autoSpaceDE w:val="0"/>
        <w:autoSpaceDN w:val="0"/>
        <w:adjustRightInd w:val="0"/>
        <w:spacing w:after="0" w:line="240" w:lineRule="auto"/>
        <w:rPr>
          <w:rFonts w:ascii="Calibri" w:hAnsi="Calibri" w:cs="Calibri"/>
          <w:color w:val="242424"/>
          <w:kern w:val="0"/>
        </w:rPr>
      </w:pPr>
    </w:p>
    <w:p w14:paraId="5E78D64C" w14:textId="77777777" w:rsidR="001E7FCA" w:rsidRPr="00955522" w:rsidRDefault="001E7FCA" w:rsidP="001E7FCA">
      <w:pPr>
        <w:autoSpaceDE w:val="0"/>
        <w:autoSpaceDN w:val="0"/>
        <w:adjustRightInd w:val="0"/>
        <w:spacing w:after="0" w:line="240" w:lineRule="auto"/>
        <w:rPr>
          <w:rFonts w:ascii="Calibri-Bold" w:hAnsi="Calibri-Bold" w:cs="Calibri-Bold"/>
          <w:b/>
          <w:bCs/>
          <w:color w:val="000000"/>
          <w:kern w:val="0"/>
        </w:rPr>
      </w:pPr>
      <w:r w:rsidRPr="00955522">
        <w:rPr>
          <w:rFonts w:ascii="Calibri-Bold" w:hAnsi="Calibri-Bold" w:cs="Calibri-Bold"/>
          <w:b/>
          <w:bCs/>
          <w:color w:val="000000"/>
          <w:kern w:val="0"/>
        </w:rPr>
        <w:t>Conclusion</w:t>
      </w:r>
    </w:p>
    <w:p w14:paraId="5CC21393"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p>
    <w:p w14:paraId="1C75D2CF"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During the school year the school bid farewell to Mr Reid Building Supervisor, Mrs Thompson and Mrs Gilmore- classroom assistants and Miss Mitchell P3 teacher.</w:t>
      </w:r>
    </w:p>
    <w:p w14:paraId="6F2511F5"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p>
    <w:p w14:paraId="7C2EDE22"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The Governors would like to take this opportunity to express their thanks and appreciation to Mrs</w:t>
      </w:r>
    </w:p>
    <w:p w14:paraId="2D0CC18D"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McWilliams and the staff of the school (teaching and non-teaching) for both their high level of</w:t>
      </w:r>
    </w:p>
    <w:p w14:paraId="5D6A1A28"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commitment and the high standards achieved both inside and outside the classroom.</w:t>
      </w:r>
    </w:p>
    <w:p w14:paraId="4A7A6BDD"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Parents must also be commended for their support of the staff in achieving this high level of</w:t>
      </w:r>
    </w:p>
    <w:p w14:paraId="5588D660" w14:textId="77777777" w:rsidR="001E7FCA"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success.</w:t>
      </w:r>
    </w:p>
    <w:p w14:paraId="2A06C5A4" w14:textId="77777777" w:rsidR="00B94EFE" w:rsidRPr="00B428AF" w:rsidRDefault="00B94EFE" w:rsidP="001E7FCA">
      <w:pPr>
        <w:autoSpaceDE w:val="0"/>
        <w:autoSpaceDN w:val="0"/>
        <w:adjustRightInd w:val="0"/>
        <w:spacing w:after="0" w:line="240" w:lineRule="auto"/>
        <w:rPr>
          <w:rFonts w:ascii="Calibri-Bold" w:hAnsi="Calibri-Bold" w:cs="Calibri-Bold"/>
          <w:color w:val="000000"/>
          <w:kern w:val="0"/>
        </w:rPr>
      </w:pPr>
    </w:p>
    <w:p w14:paraId="7D94F996"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Thanks also to the Education Authority (Southern Region) Advisory staff and to the</w:t>
      </w:r>
    </w:p>
    <w:p w14:paraId="5737F217"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representatives of various external agencies who visited the school during the year.</w:t>
      </w:r>
    </w:p>
    <w:p w14:paraId="184F4D46" w14:textId="77777777" w:rsidR="001E7FCA" w:rsidRPr="00B428AF" w:rsidRDefault="001E7FCA" w:rsidP="001E7FCA">
      <w:pPr>
        <w:autoSpaceDE w:val="0"/>
        <w:autoSpaceDN w:val="0"/>
        <w:adjustRightInd w:val="0"/>
        <w:spacing w:after="0" w:line="240" w:lineRule="auto"/>
        <w:rPr>
          <w:rFonts w:ascii="Calibri-Bold" w:hAnsi="Calibri-Bold" w:cs="Calibri-Bold"/>
          <w:color w:val="000000"/>
          <w:kern w:val="0"/>
        </w:rPr>
      </w:pPr>
      <w:r w:rsidRPr="00B428AF">
        <w:rPr>
          <w:rFonts w:ascii="Calibri-Bold" w:hAnsi="Calibri-Bold" w:cs="Calibri-Bold"/>
          <w:color w:val="000000"/>
          <w:kern w:val="0"/>
        </w:rPr>
        <w:t>The Governors are confident that a high standard of education continues in Howard Primary</w:t>
      </w:r>
    </w:p>
    <w:p w14:paraId="35544601" w14:textId="77777777" w:rsidR="001E7FCA" w:rsidRPr="00B428AF" w:rsidRDefault="001E7FCA" w:rsidP="001E7FCA">
      <w:r w:rsidRPr="00B428AF">
        <w:rPr>
          <w:rFonts w:ascii="Calibri-Bold" w:hAnsi="Calibri-Bold" w:cs="Calibri-Bold"/>
          <w:color w:val="000000"/>
          <w:kern w:val="0"/>
        </w:rPr>
        <w:t>School and Nursery Unit.</w:t>
      </w:r>
    </w:p>
    <w:p w14:paraId="7476D548" w14:textId="77777777" w:rsidR="00643601" w:rsidRDefault="00643601" w:rsidP="00643601">
      <w:pPr>
        <w:spacing w:after="0" w:line="276" w:lineRule="auto"/>
        <w:rPr>
          <w:rFonts w:ascii="Filson Pro" w:hAnsi="Filson Pro"/>
        </w:rPr>
      </w:pPr>
    </w:p>
    <w:p w14:paraId="11F5F4C6" w14:textId="53D60590" w:rsidR="00643601" w:rsidRDefault="00643601" w:rsidP="00643601">
      <w:pPr>
        <w:spacing w:after="0" w:line="276" w:lineRule="auto"/>
        <w:rPr>
          <w:rFonts w:ascii="Filson Pro" w:hAnsi="Filson Pro"/>
        </w:rPr>
      </w:pPr>
    </w:p>
    <w:p w14:paraId="401FF12F" w14:textId="77777777" w:rsidR="00643601" w:rsidRDefault="00643601" w:rsidP="00643601">
      <w:pPr>
        <w:spacing w:after="0" w:line="276" w:lineRule="auto"/>
        <w:rPr>
          <w:rFonts w:ascii="Filson Pro" w:hAnsi="Filson Pro"/>
        </w:rPr>
      </w:pPr>
    </w:p>
    <w:p w14:paraId="21DB7456" w14:textId="77777777" w:rsidR="00643601" w:rsidRDefault="00643601" w:rsidP="00643601">
      <w:pPr>
        <w:spacing w:after="0" w:line="276" w:lineRule="auto"/>
        <w:rPr>
          <w:rFonts w:ascii="Filson Pro" w:hAnsi="Filson Pro"/>
        </w:rPr>
      </w:pPr>
    </w:p>
    <w:p w14:paraId="6A94FDDE" w14:textId="77777777" w:rsidR="00643601" w:rsidRDefault="00643601" w:rsidP="00643601">
      <w:pPr>
        <w:spacing w:after="0" w:line="276" w:lineRule="auto"/>
        <w:rPr>
          <w:rFonts w:ascii="Filson Pro" w:hAnsi="Filson Pro"/>
        </w:rPr>
      </w:pPr>
    </w:p>
    <w:p w14:paraId="497BDA01" w14:textId="77777777" w:rsidR="00643601" w:rsidRDefault="00643601" w:rsidP="00643601">
      <w:pPr>
        <w:spacing w:after="0" w:line="276" w:lineRule="auto"/>
        <w:rPr>
          <w:rFonts w:ascii="Filson Pro" w:hAnsi="Filson Pro"/>
        </w:rPr>
      </w:pPr>
    </w:p>
    <w:p w14:paraId="27706A5F" w14:textId="77777777" w:rsidR="00643601" w:rsidRDefault="00643601" w:rsidP="00643601">
      <w:pPr>
        <w:spacing w:after="0" w:line="276" w:lineRule="auto"/>
        <w:rPr>
          <w:rFonts w:ascii="Filson Pro" w:hAnsi="Filson Pro"/>
        </w:rPr>
      </w:pPr>
    </w:p>
    <w:p w14:paraId="024222D3" w14:textId="77777777" w:rsidR="00643601" w:rsidRDefault="00643601" w:rsidP="00643601">
      <w:pPr>
        <w:spacing w:after="0" w:line="276" w:lineRule="auto"/>
        <w:rPr>
          <w:rFonts w:ascii="Filson Pro" w:hAnsi="Filson Pro"/>
        </w:rPr>
      </w:pPr>
    </w:p>
    <w:p w14:paraId="033098C1" w14:textId="77777777" w:rsidR="00643601" w:rsidRDefault="00643601" w:rsidP="00643601">
      <w:pPr>
        <w:spacing w:after="0" w:line="276" w:lineRule="auto"/>
        <w:rPr>
          <w:rFonts w:ascii="Filson Pro" w:hAnsi="Filson Pro"/>
        </w:rPr>
      </w:pPr>
    </w:p>
    <w:p w14:paraId="72B11134" w14:textId="77777777" w:rsidR="00643601" w:rsidRDefault="00643601" w:rsidP="00643601">
      <w:pPr>
        <w:spacing w:after="0" w:line="276" w:lineRule="auto"/>
        <w:rPr>
          <w:rFonts w:ascii="Filson Pro" w:hAnsi="Filson Pro"/>
        </w:rPr>
      </w:pPr>
    </w:p>
    <w:p w14:paraId="7DAF7E53" w14:textId="77777777" w:rsidR="00643601" w:rsidRDefault="00643601" w:rsidP="00643601">
      <w:pPr>
        <w:spacing w:after="0" w:line="276" w:lineRule="auto"/>
        <w:rPr>
          <w:rFonts w:ascii="Filson Pro" w:hAnsi="Filson Pro"/>
        </w:rPr>
      </w:pPr>
    </w:p>
    <w:p w14:paraId="793E4472" w14:textId="77777777" w:rsidR="00643601" w:rsidRDefault="00643601" w:rsidP="00643601">
      <w:pPr>
        <w:spacing w:after="0" w:line="276" w:lineRule="auto"/>
        <w:rPr>
          <w:rFonts w:ascii="Filson Pro" w:hAnsi="Filson Pro"/>
        </w:rPr>
      </w:pPr>
    </w:p>
    <w:p w14:paraId="50957799" w14:textId="77777777" w:rsidR="00643601" w:rsidRDefault="00643601" w:rsidP="00643601">
      <w:pPr>
        <w:spacing w:after="0" w:line="276" w:lineRule="auto"/>
        <w:rPr>
          <w:rFonts w:ascii="Filson Pro" w:hAnsi="Filson Pro"/>
        </w:rPr>
      </w:pPr>
    </w:p>
    <w:p w14:paraId="2F0F4D12" w14:textId="77777777" w:rsidR="00643601" w:rsidRDefault="00643601" w:rsidP="00643601">
      <w:pPr>
        <w:spacing w:after="0" w:line="276" w:lineRule="auto"/>
        <w:rPr>
          <w:rFonts w:ascii="Filson Pro" w:hAnsi="Filson Pro"/>
        </w:rPr>
      </w:pPr>
    </w:p>
    <w:p w14:paraId="6D7D2D67" w14:textId="77777777" w:rsidR="00643601" w:rsidRDefault="00643601" w:rsidP="00643601">
      <w:pPr>
        <w:spacing w:after="0" w:line="276" w:lineRule="auto"/>
        <w:rPr>
          <w:rFonts w:ascii="Filson Pro" w:hAnsi="Filson Pro"/>
        </w:rPr>
      </w:pPr>
    </w:p>
    <w:p w14:paraId="206059ED" w14:textId="77777777" w:rsidR="00643601" w:rsidRDefault="00643601" w:rsidP="00643601">
      <w:pPr>
        <w:spacing w:after="0" w:line="276" w:lineRule="auto"/>
        <w:rPr>
          <w:rFonts w:ascii="Filson Pro" w:hAnsi="Filson Pro"/>
        </w:rPr>
      </w:pPr>
    </w:p>
    <w:p w14:paraId="1AF49501" w14:textId="77777777" w:rsidR="00643601" w:rsidRDefault="00643601" w:rsidP="00643601">
      <w:pPr>
        <w:spacing w:after="0" w:line="276" w:lineRule="auto"/>
        <w:rPr>
          <w:rFonts w:ascii="Filson Pro" w:hAnsi="Filson Pro"/>
        </w:rPr>
      </w:pPr>
    </w:p>
    <w:p w14:paraId="401784C2" w14:textId="77777777" w:rsidR="00643601" w:rsidRDefault="00643601" w:rsidP="00643601">
      <w:pPr>
        <w:spacing w:after="0" w:line="276" w:lineRule="auto"/>
        <w:rPr>
          <w:rFonts w:ascii="Filson Pro" w:hAnsi="Filson Pro"/>
        </w:rPr>
      </w:pPr>
    </w:p>
    <w:p w14:paraId="5C82DDE4" w14:textId="77777777" w:rsidR="00643601" w:rsidRDefault="00643601" w:rsidP="00643601">
      <w:pPr>
        <w:spacing w:after="0" w:line="276" w:lineRule="auto"/>
        <w:rPr>
          <w:rFonts w:ascii="Filson Pro" w:hAnsi="Filson Pro"/>
        </w:rPr>
      </w:pPr>
    </w:p>
    <w:p w14:paraId="1A6A9766" w14:textId="77777777" w:rsidR="00643601" w:rsidRDefault="00643601" w:rsidP="00643601">
      <w:pPr>
        <w:spacing w:after="0" w:line="276" w:lineRule="auto"/>
        <w:rPr>
          <w:rFonts w:ascii="Filson Pro" w:hAnsi="Filson Pro"/>
        </w:rPr>
      </w:pPr>
    </w:p>
    <w:p w14:paraId="3327565B" w14:textId="77777777" w:rsidR="00643601" w:rsidRDefault="00643601" w:rsidP="00643601">
      <w:pPr>
        <w:spacing w:after="0" w:line="276" w:lineRule="auto"/>
        <w:rPr>
          <w:rFonts w:ascii="Filson Pro" w:hAnsi="Filson Pro"/>
        </w:rPr>
      </w:pPr>
    </w:p>
    <w:p w14:paraId="3FCDA448" w14:textId="77777777" w:rsidR="00643601" w:rsidRDefault="00643601" w:rsidP="00643601">
      <w:pPr>
        <w:spacing w:after="0" w:line="276" w:lineRule="auto"/>
        <w:rPr>
          <w:rFonts w:ascii="Filson Pro" w:hAnsi="Filson Pro"/>
        </w:rPr>
      </w:pPr>
    </w:p>
    <w:p w14:paraId="38B0A3E6" w14:textId="77777777" w:rsidR="00643601" w:rsidRDefault="00643601" w:rsidP="00643601">
      <w:pPr>
        <w:spacing w:after="0" w:line="276" w:lineRule="auto"/>
        <w:rPr>
          <w:rFonts w:ascii="Filson Pro" w:hAnsi="Filson Pro"/>
        </w:rPr>
      </w:pPr>
    </w:p>
    <w:p w14:paraId="09AF987D" w14:textId="77777777" w:rsidR="00643601" w:rsidRDefault="00643601" w:rsidP="00643601">
      <w:pPr>
        <w:spacing w:after="0" w:line="276" w:lineRule="auto"/>
        <w:rPr>
          <w:rFonts w:ascii="Filson Pro" w:hAnsi="Filson Pro"/>
        </w:rPr>
      </w:pPr>
    </w:p>
    <w:p w14:paraId="44AB33A8" w14:textId="77777777" w:rsidR="00643601" w:rsidRDefault="00643601" w:rsidP="00643601">
      <w:pPr>
        <w:spacing w:after="0" w:line="276" w:lineRule="auto"/>
        <w:rPr>
          <w:rFonts w:ascii="Filson Pro" w:hAnsi="Filson Pro"/>
        </w:rPr>
      </w:pPr>
    </w:p>
    <w:p w14:paraId="78423DB3" w14:textId="77777777" w:rsidR="00643601" w:rsidRDefault="00643601" w:rsidP="00643601">
      <w:pPr>
        <w:spacing w:after="0" w:line="276" w:lineRule="auto"/>
        <w:rPr>
          <w:rFonts w:ascii="Filson Pro" w:hAnsi="Filson Pro"/>
        </w:rPr>
      </w:pPr>
    </w:p>
    <w:p w14:paraId="35E4CC76" w14:textId="77777777" w:rsidR="00643601" w:rsidRDefault="00643601" w:rsidP="00643601">
      <w:pPr>
        <w:spacing w:after="0" w:line="276" w:lineRule="auto"/>
        <w:rPr>
          <w:rFonts w:ascii="Filson Pro" w:hAnsi="Filson Pro"/>
        </w:rPr>
      </w:pPr>
    </w:p>
    <w:p w14:paraId="69D84625" w14:textId="77777777" w:rsidR="00643601" w:rsidRDefault="00643601" w:rsidP="00643601">
      <w:pPr>
        <w:spacing w:after="0" w:line="276" w:lineRule="auto"/>
        <w:rPr>
          <w:rFonts w:ascii="Filson Pro" w:hAnsi="Filson Pro"/>
        </w:rPr>
      </w:pPr>
    </w:p>
    <w:p w14:paraId="2D3597D6" w14:textId="77777777" w:rsidR="00643601" w:rsidRDefault="00643601" w:rsidP="00643601">
      <w:pPr>
        <w:spacing w:after="0" w:line="276" w:lineRule="auto"/>
        <w:rPr>
          <w:rFonts w:ascii="Filson Pro" w:hAnsi="Filson Pro"/>
        </w:rPr>
      </w:pPr>
    </w:p>
    <w:p w14:paraId="5D133D3D" w14:textId="77777777" w:rsidR="00643601" w:rsidRDefault="00643601" w:rsidP="00643601">
      <w:pPr>
        <w:spacing w:after="0" w:line="276" w:lineRule="auto"/>
        <w:rPr>
          <w:rFonts w:ascii="Filson Pro" w:hAnsi="Filson Pro"/>
        </w:rPr>
      </w:pPr>
    </w:p>
    <w:p w14:paraId="05AA8595" w14:textId="77777777" w:rsidR="00643601" w:rsidRDefault="00643601" w:rsidP="00643601">
      <w:pPr>
        <w:spacing w:after="0" w:line="276" w:lineRule="auto"/>
        <w:rPr>
          <w:rFonts w:ascii="Filson Pro" w:hAnsi="Filson Pro"/>
        </w:rPr>
      </w:pPr>
    </w:p>
    <w:p w14:paraId="3D4874FB" w14:textId="77777777" w:rsidR="00643601" w:rsidRDefault="00643601" w:rsidP="00643601">
      <w:pPr>
        <w:spacing w:after="0" w:line="276" w:lineRule="auto"/>
        <w:rPr>
          <w:rFonts w:ascii="Filson Pro" w:hAnsi="Filson Pro"/>
        </w:rPr>
      </w:pPr>
    </w:p>
    <w:p w14:paraId="1EDC6627" w14:textId="77777777" w:rsidR="00643601" w:rsidRDefault="00643601" w:rsidP="00643601">
      <w:pPr>
        <w:spacing w:after="0" w:line="276" w:lineRule="auto"/>
        <w:rPr>
          <w:rFonts w:ascii="Filson Pro" w:hAnsi="Filson Pro"/>
        </w:rPr>
      </w:pPr>
    </w:p>
    <w:p w14:paraId="3DC721A6" w14:textId="77777777" w:rsidR="00643601" w:rsidRDefault="00643601" w:rsidP="00643601">
      <w:pPr>
        <w:spacing w:after="0" w:line="276" w:lineRule="auto"/>
        <w:rPr>
          <w:rFonts w:ascii="Filson Pro" w:hAnsi="Filson Pro"/>
        </w:rPr>
      </w:pPr>
    </w:p>
    <w:p w14:paraId="3438A234" w14:textId="77777777" w:rsidR="00643601" w:rsidRDefault="00643601" w:rsidP="00643601">
      <w:pPr>
        <w:spacing w:after="0" w:line="276" w:lineRule="auto"/>
        <w:rPr>
          <w:rFonts w:ascii="Filson Pro" w:hAnsi="Filson Pro"/>
        </w:rPr>
      </w:pPr>
    </w:p>
    <w:p w14:paraId="2C6E4782" w14:textId="77777777" w:rsidR="00643601" w:rsidRDefault="00643601" w:rsidP="00643601">
      <w:pPr>
        <w:spacing w:after="0" w:line="276" w:lineRule="auto"/>
        <w:rPr>
          <w:rFonts w:ascii="Filson Pro" w:hAnsi="Filson Pro"/>
        </w:rPr>
      </w:pPr>
    </w:p>
    <w:p w14:paraId="073C4B8F" w14:textId="77777777" w:rsidR="00643601" w:rsidRPr="00643601" w:rsidRDefault="00643601" w:rsidP="00643601">
      <w:pPr>
        <w:spacing w:after="0" w:line="276" w:lineRule="auto"/>
        <w:rPr>
          <w:rFonts w:ascii="Filson Pro" w:hAnsi="Filson Pro"/>
        </w:rPr>
      </w:pPr>
    </w:p>
    <w:sectPr w:rsidR="00643601" w:rsidRPr="00643601" w:rsidSect="00643601">
      <w:headerReference w:type="default" r:id="rId7"/>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FE47" w14:textId="77777777" w:rsidR="008C6088" w:rsidRDefault="008C6088" w:rsidP="00643601">
      <w:pPr>
        <w:spacing w:after="0" w:line="240" w:lineRule="auto"/>
      </w:pPr>
      <w:r>
        <w:separator/>
      </w:r>
    </w:p>
  </w:endnote>
  <w:endnote w:type="continuationSeparator" w:id="0">
    <w:p w14:paraId="493C9A67" w14:textId="77777777" w:rsidR="008C6088" w:rsidRDefault="008C6088" w:rsidP="0064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lson Pro">
    <w:altName w:val="Calibri"/>
    <w:panose1 w:val="00000000000000000000"/>
    <w:charset w:val="4D"/>
    <w:family w:val="auto"/>
    <w:notTrueType/>
    <w:pitch w:val="variable"/>
    <w:sig w:usb0="A00000AF"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C0F8" w14:textId="77777777" w:rsidR="008C6088" w:rsidRDefault="008C6088" w:rsidP="00643601">
      <w:pPr>
        <w:spacing w:after="0" w:line="240" w:lineRule="auto"/>
      </w:pPr>
      <w:r>
        <w:separator/>
      </w:r>
    </w:p>
  </w:footnote>
  <w:footnote w:type="continuationSeparator" w:id="0">
    <w:p w14:paraId="74EA50EB" w14:textId="77777777" w:rsidR="008C6088" w:rsidRDefault="008C6088" w:rsidP="0064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A165" w14:textId="6B938CF3" w:rsidR="00643601" w:rsidRDefault="00643601">
    <w:pPr>
      <w:pStyle w:val="Header"/>
    </w:pPr>
    <w:r>
      <w:rPr>
        <w:noProof/>
      </w:rPr>
      <w:drawing>
        <wp:anchor distT="0" distB="0" distL="114300" distR="114300" simplePos="0" relativeHeight="251658240" behindDoc="1" locked="0" layoutInCell="1" allowOverlap="1" wp14:anchorId="0891281A" wp14:editId="0587B9E0">
          <wp:simplePos x="0" y="0"/>
          <wp:positionH relativeFrom="column">
            <wp:posOffset>-540385</wp:posOffset>
          </wp:positionH>
          <wp:positionV relativeFrom="paragraph">
            <wp:posOffset>1933756</wp:posOffset>
          </wp:positionV>
          <wp:extent cx="7546340" cy="8319135"/>
          <wp:effectExtent l="0" t="0" r="0" b="0"/>
          <wp:wrapNone/>
          <wp:docPr id="1894391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91355" name="Picture 1"/>
                  <pic:cNvPicPr/>
                </pic:nvPicPr>
                <pic:blipFill rotWithShape="1">
                  <a:blip r:embed="rId1">
                    <a:extLst>
                      <a:ext uri="{28A0092B-C50C-407E-A947-70E740481C1C}">
                        <a14:useLocalDpi xmlns:a14="http://schemas.microsoft.com/office/drawing/2010/main" val="0"/>
                      </a:ext>
                    </a:extLst>
                  </a:blip>
                  <a:srcRect t="22090"/>
                  <a:stretch>
                    <a:fillRect/>
                  </a:stretch>
                </pic:blipFill>
                <pic:spPr bwMode="auto">
                  <a:xfrm>
                    <a:off x="0" y="0"/>
                    <a:ext cx="7546340" cy="831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32B0" w14:textId="384A246D" w:rsidR="00643601" w:rsidRDefault="00643601">
    <w:pPr>
      <w:pStyle w:val="Header"/>
    </w:pPr>
    <w:r>
      <w:rPr>
        <w:noProof/>
      </w:rPr>
      <w:drawing>
        <wp:anchor distT="0" distB="0" distL="114300" distR="114300" simplePos="0" relativeHeight="251659264" behindDoc="1" locked="0" layoutInCell="1" allowOverlap="1" wp14:anchorId="0F642B77" wp14:editId="1A78327D">
          <wp:simplePos x="0" y="0"/>
          <wp:positionH relativeFrom="column">
            <wp:posOffset>-540385</wp:posOffset>
          </wp:positionH>
          <wp:positionV relativeFrom="paragraph">
            <wp:posOffset>-449979</wp:posOffset>
          </wp:positionV>
          <wp:extent cx="7560000" cy="10697265"/>
          <wp:effectExtent l="0" t="0" r="0" b="0"/>
          <wp:wrapNone/>
          <wp:docPr id="1041008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082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034"/>
    <w:multiLevelType w:val="hybridMultilevel"/>
    <w:tmpl w:val="286E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13D2B"/>
    <w:multiLevelType w:val="hybridMultilevel"/>
    <w:tmpl w:val="A606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612AA"/>
    <w:multiLevelType w:val="hybridMultilevel"/>
    <w:tmpl w:val="6E10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D0E24"/>
    <w:multiLevelType w:val="hybridMultilevel"/>
    <w:tmpl w:val="FA82179C"/>
    <w:lvl w:ilvl="0" w:tplc="84D20F3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379322">
    <w:abstractNumId w:val="1"/>
  </w:num>
  <w:num w:numId="2" w16cid:durableId="1125079871">
    <w:abstractNumId w:val="2"/>
  </w:num>
  <w:num w:numId="3" w16cid:durableId="1515414192">
    <w:abstractNumId w:val="3"/>
  </w:num>
  <w:num w:numId="4" w16cid:durableId="14551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01"/>
    <w:rsid w:val="0011658F"/>
    <w:rsid w:val="00131BBF"/>
    <w:rsid w:val="001E7FCA"/>
    <w:rsid w:val="003F642A"/>
    <w:rsid w:val="0053480F"/>
    <w:rsid w:val="005F2D59"/>
    <w:rsid w:val="00616EDE"/>
    <w:rsid w:val="00643601"/>
    <w:rsid w:val="006702CC"/>
    <w:rsid w:val="00746D11"/>
    <w:rsid w:val="007717D0"/>
    <w:rsid w:val="008314B3"/>
    <w:rsid w:val="008C6088"/>
    <w:rsid w:val="00947F50"/>
    <w:rsid w:val="00955522"/>
    <w:rsid w:val="009F09C8"/>
    <w:rsid w:val="00A67934"/>
    <w:rsid w:val="00AE0695"/>
    <w:rsid w:val="00B94EFE"/>
    <w:rsid w:val="00BF5A87"/>
    <w:rsid w:val="00C51BB3"/>
    <w:rsid w:val="00C721BF"/>
    <w:rsid w:val="00F93158"/>
    <w:rsid w:val="00FA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9085F"/>
  <w15:chartTrackingRefBased/>
  <w15:docId w15:val="{A45C5A90-E04E-C041-8E66-E49BD636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601"/>
    <w:rPr>
      <w:rFonts w:eastAsiaTheme="majorEastAsia" w:cstheme="majorBidi"/>
      <w:color w:val="272727" w:themeColor="text1" w:themeTint="D8"/>
    </w:rPr>
  </w:style>
  <w:style w:type="paragraph" w:styleId="Title">
    <w:name w:val="Title"/>
    <w:basedOn w:val="Normal"/>
    <w:next w:val="Normal"/>
    <w:link w:val="TitleChar"/>
    <w:uiPriority w:val="10"/>
    <w:qFormat/>
    <w:rsid w:val="00643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601"/>
    <w:pPr>
      <w:spacing w:before="160"/>
      <w:jc w:val="center"/>
    </w:pPr>
    <w:rPr>
      <w:i/>
      <w:iCs/>
      <w:color w:val="404040" w:themeColor="text1" w:themeTint="BF"/>
    </w:rPr>
  </w:style>
  <w:style w:type="character" w:customStyle="1" w:styleId="QuoteChar">
    <w:name w:val="Quote Char"/>
    <w:basedOn w:val="DefaultParagraphFont"/>
    <w:link w:val="Quote"/>
    <w:uiPriority w:val="29"/>
    <w:rsid w:val="00643601"/>
    <w:rPr>
      <w:i/>
      <w:iCs/>
      <w:color w:val="404040" w:themeColor="text1" w:themeTint="BF"/>
    </w:rPr>
  </w:style>
  <w:style w:type="paragraph" w:styleId="ListParagraph">
    <w:name w:val="List Paragraph"/>
    <w:basedOn w:val="Normal"/>
    <w:uiPriority w:val="34"/>
    <w:qFormat/>
    <w:rsid w:val="00643601"/>
    <w:pPr>
      <w:ind w:left="720"/>
      <w:contextualSpacing/>
    </w:pPr>
  </w:style>
  <w:style w:type="character" w:styleId="IntenseEmphasis">
    <w:name w:val="Intense Emphasis"/>
    <w:basedOn w:val="DefaultParagraphFont"/>
    <w:uiPriority w:val="21"/>
    <w:qFormat/>
    <w:rsid w:val="00643601"/>
    <w:rPr>
      <w:i/>
      <w:iCs/>
      <w:color w:val="0F4761" w:themeColor="accent1" w:themeShade="BF"/>
    </w:rPr>
  </w:style>
  <w:style w:type="paragraph" w:styleId="IntenseQuote">
    <w:name w:val="Intense Quote"/>
    <w:basedOn w:val="Normal"/>
    <w:next w:val="Normal"/>
    <w:link w:val="IntenseQuoteChar"/>
    <w:uiPriority w:val="30"/>
    <w:qFormat/>
    <w:rsid w:val="0064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601"/>
    <w:rPr>
      <w:i/>
      <w:iCs/>
      <w:color w:val="0F4761" w:themeColor="accent1" w:themeShade="BF"/>
    </w:rPr>
  </w:style>
  <w:style w:type="character" w:styleId="IntenseReference">
    <w:name w:val="Intense Reference"/>
    <w:basedOn w:val="DefaultParagraphFont"/>
    <w:uiPriority w:val="32"/>
    <w:qFormat/>
    <w:rsid w:val="00643601"/>
    <w:rPr>
      <w:b/>
      <w:bCs/>
      <w:smallCaps/>
      <w:color w:val="0F4761" w:themeColor="accent1" w:themeShade="BF"/>
      <w:spacing w:val="5"/>
    </w:rPr>
  </w:style>
  <w:style w:type="paragraph" w:styleId="Header">
    <w:name w:val="header"/>
    <w:basedOn w:val="Normal"/>
    <w:link w:val="HeaderChar"/>
    <w:uiPriority w:val="99"/>
    <w:unhideWhenUsed/>
    <w:rsid w:val="00643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601"/>
  </w:style>
  <w:style w:type="paragraph" w:styleId="Footer">
    <w:name w:val="footer"/>
    <w:basedOn w:val="Normal"/>
    <w:link w:val="FooterChar"/>
    <w:uiPriority w:val="99"/>
    <w:unhideWhenUsed/>
    <w:rsid w:val="00643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601"/>
  </w:style>
  <w:style w:type="paragraph" w:styleId="NormalWeb">
    <w:name w:val="Normal (Web)"/>
    <w:basedOn w:val="Normal"/>
    <w:uiPriority w:val="99"/>
    <w:semiHidden/>
    <w:unhideWhenUsed/>
    <w:rsid w:val="005348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3480F"/>
    <w:rPr>
      <w:b/>
      <w:bCs/>
    </w:rPr>
  </w:style>
  <w:style w:type="character" w:styleId="Emphasis">
    <w:name w:val="Emphasis"/>
    <w:basedOn w:val="DefaultParagraphFont"/>
    <w:uiPriority w:val="20"/>
    <w:qFormat/>
    <w:rsid w:val="00534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2737</Words>
  <Characters>15603</Characters>
  <Application>Microsoft Office Word</Application>
  <DocSecurity>0</DocSecurity>
  <Lines>130</Lines>
  <Paragraphs>36</Paragraphs>
  <ScaleCrop>false</ScaleCrop>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Black</dc:creator>
  <cp:keywords/>
  <dc:description/>
  <cp:lastModifiedBy>P MCWILLIAMS</cp:lastModifiedBy>
  <cp:revision>7</cp:revision>
  <dcterms:created xsi:type="dcterms:W3CDTF">2025-10-09T15:23:00Z</dcterms:created>
  <dcterms:modified xsi:type="dcterms:W3CDTF">2025-11-14T08:58:00Z</dcterms:modified>
</cp:coreProperties>
</file>